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B64EF" w14:textId="77777777" w:rsidR="00772C73" w:rsidRPr="00187E96" w:rsidRDefault="00772C73" w:rsidP="00772C73">
      <w:pPr>
        <w:spacing w:after="60"/>
        <w:jc w:val="center"/>
        <w:rPr>
          <w:rFonts w:ascii="Arial" w:hAnsi="Arial" w:cs="Arial"/>
        </w:rPr>
      </w:pPr>
      <w:r w:rsidRPr="00187E96">
        <w:rPr>
          <w:rFonts w:ascii="Arial" w:hAnsi="Arial" w:cs="Arial"/>
          <w:b/>
          <w:bCs/>
          <w:sz w:val="26"/>
          <w:szCs w:val="26"/>
        </w:rPr>
        <w:t>RÉPUBLIQUE DU NIGER</w:t>
      </w:r>
    </w:p>
    <w:p w14:paraId="382BD4B4" w14:textId="77777777" w:rsidR="00772C73" w:rsidRPr="00187E96" w:rsidRDefault="00772C73" w:rsidP="00772C73">
      <w:pPr>
        <w:spacing w:after="60"/>
        <w:jc w:val="center"/>
        <w:rPr>
          <w:rFonts w:ascii="Arial" w:hAnsi="Arial" w:cs="Arial"/>
        </w:rPr>
      </w:pPr>
      <w:r w:rsidRPr="00187E96">
        <w:rPr>
          <w:rFonts w:ascii="Arial" w:hAnsi="Arial" w:cs="Arial"/>
        </w:rPr>
        <w:t>Fraternité – Travail – Progrès</w:t>
      </w:r>
    </w:p>
    <w:p w14:paraId="048BD9DB" w14:textId="77777777" w:rsidR="00772C73" w:rsidRPr="00187E96" w:rsidRDefault="00772C73" w:rsidP="00772C73">
      <w:pPr>
        <w:spacing w:after="60"/>
        <w:jc w:val="center"/>
        <w:rPr>
          <w:rFonts w:ascii="Arial" w:hAnsi="Arial" w:cs="Arial"/>
          <w:b/>
          <w:bCs/>
        </w:rPr>
      </w:pPr>
      <w:r w:rsidRPr="00187E96">
        <w:rPr>
          <w:rFonts w:ascii="Arial" w:hAnsi="Arial" w:cs="Arial"/>
          <w:b/>
          <w:bCs/>
        </w:rPr>
        <w:t>MINISTÈRE DE L'ÉCONOMIE ET DES FINANCES</w:t>
      </w:r>
    </w:p>
    <w:p w14:paraId="04315F95" w14:textId="77777777" w:rsidR="00772C73" w:rsidRPr="00187E96" w:rsidRDefault="00772C73" w:rsidP="00772C73">
      <w:pPr>
        <w:spacing w:after="60"/>
        <w:jc w:val="center"/>
        <w:rPr>
          <w:rFonts w:ascii="Arial" w:hAnsi="Arial" w:cs="Arial"/>
          <w:b/>
          <w:bCs/>
        </w:rPr>
      </w:pPr>
      <w:r w:rsidRPr="00187E96">
        <w:rPr>
          <w:rFonts w:ascii="Arial" w:hAnsi="Arial" w:cs="Arial"/>
          <w:b/>
          <w:bCs/>
        </w:rPr>
        <w:t>SECRETARIAT GENERAL</w:t>
      </w:r>
    </w:p>
    <w:p w14:paraId="752C935E" w14:textId="77777777" w:rsidR="00772C73" w:rsidRPr="00187E96" w:rsidRDefault="00772C73" w:rsidP="00772C73">
      <w:pPr>
        <w:spacing w:after="60"/>
        <w:jc w:val="center"/>
        <w:rPr>
          <w:rFonts w:ascii="Arial" w:hAnsi="Arial" w:cs="Arial"/>
        </w:rPr>
      </w:pPr>
      <w:r w:rsidRPr="00187E96">
        <w:rPr>
          <w:rFonts w:ascii="Arial" w:hAnsi="Arial" w:cs="Arial"/>
          <w:noProof/>
        </w:rPr>
        <w:drawing>
          <wp:inline distT="0" distB="0" distL="0" distR="0" wp14:anchorId="4A1E7ED9" wp14:editId="0EF534DC">
            <wp:extent cx="1600200" cy="723900"/>
            <wp:effectExtent l="0" t="0" r="0" b="0"/>
            <wp:docPr id="1344429923" name="Image 134442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0200" cy="723900"/>
                    </a:xfrm>
                    <a:prstGeom prst="rect">
                      <a:avLst/>
                    </a:prstGeom>
                    <a:noFill/>
                    <a:ln>
                      <a:noFill/>
                    </a:ln>
                  </pic:spPr>
                </pic:pic>
              </a:graphicData>
            </a:graphic>
          </wp:inline>
        </w:drawing>
      </w:r>
    </w:p>
    <w:p w14:paraId="6450CEA9" w14:textId="6EC535F8" w:rsidR="00E366BC" w:rsidRPr="00772C73" w:rsidRDefault="00E366BC" w:rsidP="00E366BC">
      <w:pPr>
        <w:pBdr>
          <w:bottom w:val="single" w:sz="10" w:space="4" w:color="C8962A"/>
        </w:pBdr>
        <w:spacing w:after="200"/>
        <w:contextualSpacing/>
        <w:rPr>
          <w:rFonts w:ascii="Arial" w:hAnsi="Arial" w:cs="Arial"/>
          <w:caps/>
          <w:sz w:val="22"/>
          <w:szCs w:val="22"/>
        </w:rPr>
      </w:pPr>
      <w:r w:rsidRPr="00772C73">
        <w:rPr>
          <w:rFonts w:ascii="Arial" w:hAnsi="Arial" w:cs="Arial"/>
          <w:b/>
          <w:bCs/>
          <w:sz w:val="22"/>
          <w:szCs w:val="22"/>
        </w:rPr>
        <w:t xml:space="preserve">ANNEXE A2 – </w:t>
      </w:r>
      <w:r w:rsidRPr="00772C73">
        <w:rPr>
          <w:rFonts w:ascii="Arial" w:hAnsi="Arial" w:cs="Arial"/>
          <w:b/>
          <w:bCs/>
          <w:caps/>
          <w:sz w:val="22"/>
          <w:szCs w:val="22"/>
        </w:rPr>
        <w:t>FORMULAIRE DE CANDIDATURE IFP ET LISTE DE VÉRIFICATION DE COMPLÉTUDE</w:t>
      </w:r>
    </w:p>
    <w:p w14:paraId="6ED9E972" w14:textId="77777777" w:rsidR="00772C73" w:rsidRPr="00772C73" w:rsidRDefault="00772C73" w:rsidP="00E366BC">
      <w:pPr>
        <w:pBdr>
          <w:bottom w:val="single" w:sz="10" w:space="4" w:color="C8962A"/>
        </w:pBdr>
        <w:spacing w:after="200"/>
        <w:contextualSpacing/>
        <w:rPr>
          <w:rFonts w:ascii="Arial" w:hAnsi="Arial" w:cs="Arial"/>
          <w:sz w:val="22"/>
          <w:szCs w:val="22"/>
        </w:rPr>
      </w:pPr>
    </w:p>
    <w:p w14:paraId="0B150FAD" w14:textId="77777777" w:rsidR="00E366BC" w:rsidRPr="00772C73" w:rsidRDefault="00E366BC" w:rsidP="00E366BC">
      <w:pPr>
        <w:spacing w:before="60"/>
        <w:contextualSpacing/>
        <w:rPr>
          <w:rFonts w:ascii="Arial" w:hAnsi="Arial" w:cs="Arial"/>
          <w:sz w:val="22"/>
          <w:szCs w:val="22"/>
        </w:rPr>
      </w:pPr>
    </w:p>
    <w:p w14:paraId="42071100" w14:textId="77777777" w:rsidR="00E366BC" w:rsidRPr="00772C73" w:rsidRDefault="00E366BC" w:rsidP="00E366BC">
      <w:pPr>
        <w:spacing w:before="100" w:after="100"/>
        <w:contextualSpacing/>
        <w:rPr>
          <w:rFonts w:ascii="Arial" w:hAnsi="Arial" w:cs="Arial"/>
          <w:sz w:val="22"/>
          <w:szCs w:val="22"/>
        </w:rPr>
      </w:pPr>
      <w:r w:rsidRPr="00772C73">
        <w:rPr>
          <w:rFonts w:ascii="Arial" w:hAnsi="Arial" w:cs="Arial"/>
          <w:sz w:val="22"/>
          <w:szCs w:val="22"/>
        </w:rPr>
        <w:t xml:space="preserve">Le présent formulaire constitue le dossier-type que toute Institution Financière Partenaire candidate dépose en réponse à l'Appel à Manifestation d'Intérêt (AMI) publié par le FONAP dans le cadre du PASFI. </w:t>
      </w:r>
    </w:p>
    <w:p w14:paraId="24240CD6" w14:textId="77777777" w:rsidR="00E366BC" w:rsidRPr="00772C73" w:rsidRDefault="00E366BC" w:rsidP="00E366BC">
      <w:pPr>
        <w:spacing w:before="100" w:after="100"/>
        <w:contextualSpacing/>
        <w:rPr>
          <w:rFonts w:ascii="Arial" w:hAnsi="Arial" w:cs="Arial"/>
          <w:sz w:val="22"/>
          <w:szCs w:val="22"/>
        </w:rPr>
      </w:pPr>
      <w:r w:rsidRPr="00772C73">
        <w:rPr>
          <w:rFonts w:ascii="Arial" w:hAnsi="Arial" w:cs="Arial"/>
          <w:sz w:val="22"/>
          <w:szCs w:val="22"/>
        </w:rPr>
        <w:t xml:space="preserve">Le dossier doit être déposé en deux (2) exemplaires originaux, signé et cacheté par le Directeur Général et le Président du Conseil d'Administration, accompagné de toutes les pièces listées dans la section ci-après. </w:t>
      </w:r>
    </w:p>
    <w:p w14:paraId="160D2D6F" w14:textId="15A381B9" w:rsidR="00E366BC" w:rsidRPr="00772C73" w:rsidRDefault="00E366BC" w:rsidP="00E366BC">
      <w:pPr>
        <w:pStyle w:val="Titre1"/>
        <w:pBdr>
          <w:bottom w:val="single" w:sz="6" w:space="3" w:color="C8962A"/>
        </w:pBdr>
        <w:contextualSpacing/>
        <w:rPr>
          <w:rFonts w:ascii="Arial" w:hAnsi="Arial" w:cs="Arial"/>
          <w:b/>
          <w:bCs/>
          <w:color w:val="auto"/>
          <w:sz w:val="20"/>
          <w:szCs w:val="20"/>
        </w:rPr>
      </w:pPr>
      <w:bookmarkStart w:id="0" w:name="_Toc232168363"/>
      <w:r w:rsidRPr="00772C73">
        <w:rPr>
          <w:rFonts w:ascii="Arial" w:hAnsi="Arial" w:cs="Arial"/>
          <w:b/>
          <w:bCs/>
          <w:color w:val="auto"/>
          <w:sz w:val="20"/>
          <w:szCs w:val="20"/>
        </w:rPr>
        <w:t xml:space="preserve">SECTION I – IDENTIFICATION ET DÉCLARATION DE </w:t>
      </w:r>
      <w:r w:rsidR="00772C73">
        <w:rPr>
          <w:rFonts w:ascii="Arial" w:hAnsi="Arial" w:cs="Arial"/>
          <w:b/>
          <w:bCs/>
          <w:color w:val="auto"/>
          <w:sz w:val="20"/>
          <w:szCs w:val="20"/>
        </w:rPr>
        <w:t>CANDIDATURE (</w:t>
      </w:r>
      <w:r w:rsidRPr="00772C73">
        <w:rPr>
          <w:rFonts w:ascii="Arial" w:hAnsi="Arial" w:cs="Arial"/>
          <w:b/>
          <w:bCs/>
          <w:color w:val="auto"/>
          <w:sz w:val="20"/>
          <w:szCs w:val="20"/>
        </w:rPr>
        <w:t xml:space="preserve">l’année de </w:t>
      </w:r>
      <w:r w:rsidR="00772C73">
        <w:rPr>
          <w:rFonts w:ascii="Arial" w:hAnsi="Arial" w:cs="Arial"/>
          <w:b/>
          <w:bCs/>
          <w:color w:val="auto"/>
          <w:sz w:val="20"/>
          <w:szCs w:val="20"/>
        </w:rPr>
        <w:t>référence</w:t>
      </w:r>
      <w:r w:rsidRPr="00772C73">
        <w:rPr>
          <w:rFonts w:ascii="Arial" w:hAnsi="Arial" w:cs="Arial"/>
          <w:b/>
          <w:bCs/>
          <w:color w:val="auto"/>
          <w:sz w:val="20"/>
          <w:szCs w:val="20"/>
        </w:rPr>
        <w:t xml:space="preserve"> est le 31/12/2022)</w:t>
      </w:r>
      <w:bookmarkEnd w:id="0"/>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5026"/>
      </w:tblGrid>
      <w:tr w:rsidR="00E366BC" w:rsidRPr="00772C73" w14:paraId="2121B2BF" w14:textId="77777777" w:rsidTr="00C31FA0">
        <w:tc>
          <w:tcPr>
            <w:tcW w:w="4000" w:type="dxa"/>
            <w:tcBorders>
              <w:top w:val="single" w:sz="6" w:space="0" w:color="002855"/>
              <w:left w:val="single" w:sz="6" w:space="0" w:color="002855"/>
              <w:bottom w:val="single" w:sz="6" w:space="0" w:color="002855"/>
              <w:right w:val="single" w:sz="6" w:space="0" w:color="002855"/>
            </w:tcBorders>
            <w:shd w:val="clear" w:color="auto" w:fill="002855"/>
            <w:tcMar>
              <w:top w:w="100" w:type="dxa"/>
              <w:left w:w="120" w:type="dxa"/>
              <w:bottom w:w="100" w:type="dxa"/>
              <w:right w:w="120" w:type="dxa"/>
            </w:tcMar>
            <w:vAlign w:val="center"/>
          </w:tcPr>
          <w:p w14:paraId="1294BDF0" w14:textId="77777777" w:rsidR="00E366BC" w:rsidRPr="00772C73" w:rsidRDefault="00E366BC" w:rsidP="00C31FA0">
            <w:pPr>
              <w:contextualSpacing/>
              <w:jc w:val="center"/>
              <w:rPr>
                <w:rFonts w:ascii="Arial" w:hAnsi="Arial" w:cs="Arial"/>
                <w:sz w:val="22"/>
                <w:szCs w:val="22"/>
              </w:rPr>
            </w:pPr>
            <w:r w:rsidRPr="00772C73">
              <w:rPr>
                <w:rFonts w:ascii="Arial" w:hAnsi="Arial" w:cs="Arial"/>
                <w:b/>
                <w:bCs/>
                <w:sz w:val="22"/>
                <w:szCs w:val="22"/>
              </w:rPr>
              <w:t>Champ</w:t>
            </w:r>
          </w:p>
        </w:tc>
        <w:tc>
          <w:tcPr>
            <w:tcW w:w="5026" w:type="dxa"/>
            <w:tcBorders>
              <w:top w:val="single" w:sz="6" w:space="0" w:color="002855"/>
              <w:left w:val="single" w:sz="6" w:space="0" w:color="002855"/>
              <w:bottom w:val="single" w:sz="6" w:space="0" w:color="002855"/>
              <w:right w:val="single" w:sz="6" w:space="0" w:color="002855"/>
            </w:tcBorders>
            <w:shd w:val="clear" w:color="auto" w:fill="002855"/>
            <w:tcMar>
              <w:top w:w="100" w:type="dxa"/>
              <w:left w:w="120" w:type="dxa"/>
              <w:bottom w:w="100" w:type="dxa"/>
              <w:right w:w="120" w:type="dxa"/>
            </w:tcMar>
            <w:vAlign w:val="center"/>
          </w:tcPr>
          <w:p w14:paraId="6F476605" w14:textId="77777777" w:rsidR="00E366BC" w:rsidRPr="00772C73" w:rsidRDefault="00E366BC" w:rsidP="00C31FA0">
            <w:pPr>
              <w:contextualSpacing/>
              <w:jc w:val="center"/>
              <w:rPr>
                <w:rFonts w:ascii="Arial" w:hAnsi="Arial" w:cs="Arial"/>
                <w:sz w:val="22"/>
                <w:szCs w:val="22"/>
              </w:rPr>
            </w:pPr>
            <w:r w:rsidRPr="00772C73">
              <w:rPr>
                <w:rFonts w:ascii="Arial" w:hAnsi="Arial" w:cs="Arial"/>
                <w:b/>
                <w:bCs/>
                <w:sz w:val="22"/>
                <w:szCs w:val="22"/>
              </w:rPr>
              <w:t>À compléter par l'IFP candidate</w:t>
            </w:r>
          </w:p>
        </w:tc>
      </w:tr>
      <w:tr w:rsidR="00E366BC" w:rsidRPr="00772C73" w14:paraId="2CAD89C8" w14:textId="77777777" w:rsidTr="00C31FA0">
        <w:tc>
          <w:tcPr>
            <w:tcW w:w="4000"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24D316A4"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 xml:space="preserve">Dénomination sociale complète </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51184F78" w14:textId="77777777" w:rsidR="00E366BC" w:rsidRPr="00772C73" w:rsidRDefault="00E366BC" w:rsidP="00C31FA0">
            <w:pPr>
              <w:spacing w:before="50" w:after="50"/>
              <w:contextualSpacing/>
              <w:rPr>
                <w:rFonts w:ascii="Arial" w:hAnsi="Arial" w:cs="Arial"/>
                <w:sz w:val="22"/>
                <w:szCs w:val="22"/>
              </w:rPr>
            </w:pPr>
          </w:p>
        </w:tc>
      </w:tr>
      <w:tr w:rsidR="00E366BC" w:rsidRPr="00772C73" w14:paraId="2B02416B" w14:textId="77777777" w:rsidTr="00C31FA0">
        <w:tc>
          <w:tcPr>
            <w:tcW w:w="4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88B99AC"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 xml:space="preserve">Forme juridique </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E93110F" w14:textId="77777777" w:rsidR="00E366BC" w:rsidRPr="00772C73" w:rsidRDefault="00E366BC" w:rsidP="00C31FA0">
            <w:pPr>
              <w:spacing w:before="50" w:after="50"/>
              <w:contextualSpacing/>
              <w:rPr>
                <w:rFonts w:ascii="Arial" w:hAnsi="Arial" w:cs="Arial"/>
                <w:sz w:val="22"/>
                <w:szCs w:val="22"/>
              </w:rPr>
            </w:pPr>
          </w:p>
        </w:tc>
      </w:tr>
      <w:tr w:rsidR="00E366BC" w:rsidRPr="00772C73" w14:paraId="04C00DDF" w14:textId="77777777" w:rsidTr="00C31FA0">
        <w:tc>
          <w:tcPr>
            <w:tcW w:w="4000"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10947EF7"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Capital social (en FCFA)</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2BD77C15" w14:textId="77777777" w:rsidR="00E366BC" w:rsidRPr="00772C73" w:rsidRDefault="00E366BC" w:rsidP="00C31FA0">
            <w:pPr>
              <w:spacing w:before="50" w:after="50"/>
              <w:contextualSpacing/>
              <w:rPr>
                <w:rFonts w:ascii="Arial" w:hAnsi="Arial" w:cs="Arial"/>
                <w:sz w:val="22"/>
                <w:szCs w:val="22"/>
              </w:rPr>
            </w:pPr>
          </w:p>
        </w:tc>
      </w:tr>
      <w:tr w:rsidR="00E366BC" w:rsidRPr="00772C73" w14:paraId="74553B6E" w14:textId="77777777" w:rsidTr="00C31FA0">
        <w:tc>
          <w:tcPr>
            <w:tcW w:w="4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6E0C820"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Date de création</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86A6299" w14:textId="77777777" w:rsidR="00E366BC" w:rsidRPr="00772C73" w:rsidRDefault="00E366BC" w:rsidP="00C31FA0">
            <w:pPr>
              <w:spacing w:before="50" w:after="50"/>
              <w:contextualSpacing/>
              <w:rPr>
                <w:rFonts w:ascii="Arial" w:hAnsi="Arial" w:cs="Arial"/>
                <w:sz w:val="22"/>
                <w:szCs w:val="22"/>
              </w:rPr>
            </w:pPr>
          </w:p>
        </w:tc>
      </w:tr>
      <w:tr w:rsidR="00E366BC" w:rsidRPr="00772C73" w14:paraId="23D88BC8" w14:textId="77777777" w:rsidTr="00C31FA0">
        <w:tc>
          <w:tcPr>
            <w:tcW w:w="4000"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04D5DF7A"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Numéro d'agrément (banque ou IMF)</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1BEB102F" w14:textId="77777777" w:rsidR="00E366BC" w:rsidRPr="00772C73" w:rsidRDefault="00E366BC" w:rsidP="00C31FA0">
            <w:pPr>
              <w:spacing w:before="50" w:after="50"/>
              <w:contextualSpacing/>
              <w:rPr>
                <w:rFonts w:ascii="Arial" w:hAnsi="Arial" w:cs="Arial"/>
                <w:sz w:val="22"/>
                <w:szCs w:val="22"/>
              </w:rPr>
            </w:pPr>
          </w:p>
        </w:tc>
      </w:tr>
      <w:tr w:rsidR="00E366BC" w:rsidRPr="00772C73" w14:paraId="58F594DA" w14:textId="77777777" w:rsidTr="00C31FA0">
        <w:tc>
          <w:tcPr>
            <w:tcW w:w="4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5772DAE"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 xml:space="preserve">Date de délivrance de l'agrément </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82044A1" w14:textId="77777777" w:rsidR="00E366BC" w:rsidRPr="00772C73" w:rsidRDefault="00E366BC" w:rsidP="00C31FA0">
            <w:pPr>
              <w:spacing w:before="50" w:after="50"/>
              <w:contextualSpacing/>
              <w:rPr>
                <w:rFonts w:ascii="Arial" w:hAnsi="Arial" w:cs="Arial"/>
                <w:sz w:val="22"/>
                <w:szCs w:val="22"/>
              </w:rPr>
            </w:pPr>
          </w:p>
        </w:tc>
      </w:tr>
      <w:tr w:rsidR="00E366BC" w:rsidRPr="00772C73" w14:paraId="410CBE4D" w14:textId="77777777" w:rsidTr="00C31FA0">
        <w:tc>
          <w:tcPr>
            <w:tcW w:w="4000"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605C4A28"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Numéro RCCM</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4F95CE00" w14:textId="77777777" w:rsidR="00E366BC" w:rsidRPr="00772C73" w:rsidRDefault="00E366BC" w:rsidP="00C31FA0">
            <w:pPr>
              <w:spacing w:before="50" w:after="50"/>
              <w:contextualSpacing/>
              <w:rPr>
                <w:rFonts w:ascii="Arial" w:hAnsi="Arial" w:cs="Arial"/>
                <w:sz w:val="22"/>
                <w:szCs w:val="22"/>
              </w:rPr>
            </w:pPr>
          </w:p>
        </w:tc>
      </w:tr>
      <w:tr w:rsidR="00E366BC" w:rsidRPr="00772C73" w14:paraId="038A19F0" w14:textId="77777777" w:rsidTr="00C31FA0">
        <w:tc>
          <w:tcPr>
            <w:tcW w:w="4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0ED63D2"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NIF</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E1B2C94" w14:textId="77777777" w:rsidR="00E366BC" w:rsidRPr="00772C73" w:rsidRDefault="00E366BC" w:rsidP="00C31FA0">
            <w:pPr>
              <w:spacing w:before="50" w:after="50"/>
              <w:contextualSpacing/>
              <w:rPr>
                <w:rFonts w:ascii="Arial" w:hAnsi="Arial" w:cs="Arial"/>
                <w:sz w:val="22"/>
                <w:szCs w:val="22"/>
              </w:rPr>
            </w:pPr>
          </w:p>
        </w:tc>
      </w:tr>
      <w:tr w:rsidR="00E366BC" w:rsidRPr="00772C73" w14:paraId="4E46C20D" w14:textId="77777777" w:rsidTr="00C31FA0">
        <w:tc>
          <w:tcPr>
            <w:tcW w:w="4000"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6411BC70"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Siège social (adresse complète)</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177713FE" w14:textId="77777777" w:rsidR="00E366BC" w:rsidRPr="00772C73" w:rsidRDefault="00E366BC" w:rsidP="00C31FA0">
            <w:pPr>
              <w:spacing w:before="50" w:after="50"/>
              <w:contextualSpacing/>
              <w:rPr>
                <w:rFonts w:ascii="Arial" w:hAnsi="Arial" w:cs="Arial"/>
                <w:sz w:val="22"/>
                <w:szCs w:val="22"/>
              </w:rPr>
            </w:pPr>
          </w:p>
        </w:tc>
      </w:tr>
      <w:tr w:rsidR="00E366BC" w:rsidRPr="00772C73" w14:paraId="50EA0069" w14:textId="77777777" w:rsidTr="00C31FA0">
        <w:tc>
          <w:tcPr>
            <w:tcW w:w="4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B8F5134"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Nombre total d'agences / points de service</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42B01A0" w14:textId="77777777" w:rsidR="00E366BC" w:rsidRPr="00772C73" w:rsidRDefault="00E366BC" w:rsidP="00C31FA0">
            <w:pPr>
              <w:spacing w:before="50" w:after="50"/>
              <w:contextualSpacing/>
              <w:rPr>
                <w:rFonts w:ascii="Arial" w:hAnsi="Arial" w:cs="Arial"/>
                <w:sz w:val="22"/>
                <w:szCs w:val="22"/>
              </w:rPr>
            </w:pPr>
          </w:p>
        </w:tc>
      </w:tr>
      <w:tr w:rsidR="00E366BC" w:rsidRPr="00772C73" w14:paraId="776B2507" w14:textId="77777777" w:rsidTr="00C31FA0">
        <w:tc>
          <w:tcPr>
            <w:tcW w:w="4000"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3C1E9935"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Nombre d'agences hors Niamey et Maradi</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7CE850A8" w14:textId="77777777" w:rsidR="00E366BC" w:rsidRPr="00772C73" w:rsidRDefault="00E366BC" w:rsidP="00C31FA0">
            <w:pPr>
              <w:spacing w:before="50" w:after="50"/>
              <w:contextualSpacing/>
              <w:rPr>
                <w:rFonts w:ascii="Arial" w:hAnsi="Arial" w:cs="Arial"/>
                <w:sz w:val="22"/>
                <w:szCs w:val="22"/>
              </w:rPr>
            </w:pPr>
          </w:p>
        </w:tc>
      </w:tr>
      <w:tr w:rsidR="00E366BC" w:rsidRPr="00772C73" w14:paraId="1249FC27" w14:textId="77777777" w:rsidTr="00C31FA0">
        <w:tc>
          <w:tcPr>
            <w:tcW w:w="4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478823D"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Effectif total du personnel</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E29525F" w14:textId="77777777" w:rsidR="00E366BC" w:rsidRPr="00772C73" w:rsidRDefault="00E366BC" w:rsidP="00C31FA0">
            <w:pPr>
              <w:spacing w:before="50" w:after="50"/>
              <w:contextualSpacing/>
              <w:rPr>
                <w:rFonts w:ascii="Arial" w:hAnsi="Arial" w:cs="Arial"/>
                <w:sz w:val="22"/>
                <w:szCs w:val="22"/>
              </w:rPr>
            </w:pPr>
          </w:p>
        </w:tc>
      </w:tr>
      <w:tr w:rsidR="00E366BC" w:rsidRPr="00772C73" w14:paraId="2F37FC5E" w14:textId="77777777" w:rsidTr="00C31FA0">
        <w:tc>
          <w:tcPr>
            <w:tcW w:w="4000"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3B5B1E8A"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Encours total de crédits (au 31/12 de l'exercice 2022, en FCFA)</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31AF5AB7" w14:textId="77777777" w:rsidR="00E366BC" w:rsidRPr="00772C73" w:rsidRDefault="00E366BC" w:rsidP="00C31FA0">
            <w:pPr>
              <w:spacing w:before="50" w:after="50"/>
              <w:contextualSpacing/>
              <w:rPr>
                <w:rFonts w:ascii="Arial" w:hAnsi="Arial" w:cs="Arial"/>
                <w:sz w:val="22"/>
                <w:szCs w:val="22"/>
              </w:rPr>
            </w:pPr>
          </w:p>
        </w:tc>
      </w:tr>
      <w:tr w:rsidR="00E366BC" w:rsidRPr="00772C73" w14:paraId="31F41027" w14:textId="77777777" w:rsidTr="00C31FA0">
        <w:tc>
          <w:tcPr>
            <w:tcW w:w="4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1D96C7B"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Encours crédits MPME (au 31/12 de l'exercice 2022, en FCFA)</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D23655A" w14:textId="77777777" w:rsidR="00E366BC" w:rsidRPr="00772C73" w:rsidRDefault="00E366BC" w:rsidP="00C31FA0">
            <w:pPr>
              <w:spacing w:before="50" w:after="50"/>
              <w:contextualSpacing/>
              <w:rPr>
                <w:rFonts w:ascii="Arial" w:hAnsi="Arial" w:cs="Arial"/>
                <w:sz w:val="22"/>
                <w:szCs w:val="22"/>
              </w:rPr>
            </w:pPr>
          </w:p>
        </w:tc>
      </w:tr>
      <w:tr w:rsidR="00E366BC" w:rsidRPr="00772C73" w14:paraId="13077099" w14:textId="77777777" w:rsidTr="00C31FA0">
        <w:tc>
          <w:tcPr>
            <w:tcW w:w="4000"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7B1C7591"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lastRenderedPageBreak/>
              <w:t>Part des crédits MPME dans l'encours total (%)</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0DD72DDF" w14:textId="77777777" w:rsidR="00E366BC" w:rsidRPr="00772C73" w:rsidRDefault="00E366BC" w:rsidP="00C31FA0">
            <w:pPr>
              <w:spacing w:before="50" w:after="50"/>
              <w:contextualSpacing/>
              <w:rPr>
                <w:rFonts w:ascii="Arial" w:hAnsi="Arial" w:cs="Arial"/>
                <w:sz w:val="22"/>
                <w:szCs w:val="22"/>
              </w:rPr>
            </w:pPr>
          </w:p>
        </w:tc>
      </w:tr>
      <w:tr w:rsidR="00E366BC" w:rsidRPr="00772C73" w14:paraId="33466663" w14:textId="77777777" w:rsidTr="00C31FA0">
        <w:tc>
          <w:tcPr>
            <w:tcW w:w="4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F7753FB"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Taux de créances en souffrance (NPL) brut au 31/12 2022 (%)</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FDD9914" w14:textId="77777777" w:rsidR="00E366BC" w:rsidRPr="00772C73" w:rsidRDefault="00E366BC" w:rsidP="00C31FA0">
            <w:pPr>
              <w:spacing w:before="50" w:after="50"/>
              <w:contextualSpacing/>
              <w:rPr>
                <w:rFonts w:ascii="Arial" w:hAnsi="Arial" w:cs="Arial"/>
                <w:sz w:val="22"/>
                <w:szCs w:val="22"/>
              </w:rPr>
            </w:pPr>
          </w:p>
        </w:tc>
      </w:tr>
      <w:tr w:rsidR="00E366BC" w:rsidRPr="00772C73" w14:paraId="0D1F353F" w14:textId="77777777" w:rsidTr="00C31FA0">
        <w:tc>
          <w:tcPr>
            <w:tcW w:w="4000"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2ED2C0CD"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CAR au 31/12 /2022 (%)</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663B5455" w14:textId="77777777" w:rsidR="00E366BC" w:rsidRPr="00772C73" w:rsidRDefault="00E366BC" w:rsidP="00C31FA0">
            <w:pPr>
              <w:spacing w:before="50" w:after="50"/>
              <w:contextualSpacing/>
              <w:rPr>
                <w:rFonts w:ascii="Arial" w:hAnsi="Arial" w:cs="Arial"/>
                <w:sz w:val="22"/>
                <w:szCs w:val="22"/>
              </w:rPr>
            </w:pPr>
          </w:p>
        </w:tc>
      </w:tr>
      <w:tr w:rsidR="00E366BC" w:rsidRPr="00772C73" w14:paraId="19D768FA" w14:textId="77777777" w:rsidTr="00C31FA0">
        <w:tc>
          <w:tcPr>
            <w:tcW w:w="4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14A68BD"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Résultat net exercice N2022(en FCFA)</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EA0CCA4" w14:textId="77777777" w:rsidR="00E366BC" w:rsidRPr="00772C73" w:rsidRDefault="00E366BC" w:rsidP="00C31FA0">
            <w:pPr>
              <w:spacing w:before="50" w:after="50"/>
              <w:contextualSpacing/>
              <w:rPr>
                <w:rFonts w:ascii="Arial" w:hAnsi="Arial" w:cs="Arial"/>
                <w:sz w:val="22"/>
                <w:szCs w:val="22"/>
              </w:rPr>
            </w:pPr>
          </w:p>
        </w:tc>
      </w:tr>
      <w:tr w:rsidR="00E366BC" w:rsidRPr="00772C73" w14:paraId="0D145926" w14:textId="77777777" w:rsidTr="00C31FA0">
        <w:tc>
          <w:tcPr>
            <w:tcW w:w="4000"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77E3030A"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Résultat net exercice 2021 (en FCFA)</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5AF89260" w14:textId="77777777" w:rsidR="00E366BC" w:rsidRPr="00772C73" w:rsidRDefault="00E366BC" w:rsidP="00C31FA0">
            <w:pPr>
              <w:spacing w:before="50" w:after="50"/>
              <w:contextualSpacing/>
              <w:rPr>
                <w:rFonts w:ascii="Arial" w:hAnsi="Arial" w:cs="Arial"/>
                <w:sz w:val="22"/>
                <w:szCs w:val="22"/>
              </w:rPr>
            </w:pPr>
          </w:p>
        </w:tc>
      </w:tr>
      <w:tr w:rsidR="00E366BC" w:rsidRPr="00772C73" w14:paraId="76FBA70D" w14:textId="77777777" w:rsidTr="00C31FA0">
        <w:tc>
          <w:tcPr>
            <w:tcW w:w="4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0ACCC56"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Résultat net exercice N-3 (en FCFA)</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027EEA9" w14:textId="77777777" w:rsidR="00E366BC" w:rsidRPr="00772C73" w:rsidRDefault="00E366BC" w:rsidP="00C31FA0">
            <w:pPr>
              <w:spacing w:before="50" w:after="50"/>
              <w:contextualSpacing/>
              <w:rPr>
                <w:rFonts w:ascii="Arial" w:hAnsi="Arial" w:cs="Arial"/>
                <w:sz w:val="22"/>
                <w:szCs w:val="22"/>
              </w:rPr>
            </w:pPr>
          </w:p>
        </w:tc>
      </w:tr>
      <w:tr w:rsidR="00E366BC" w:rsidRPr="00772C73" w14:paraId="434925FC" w14:textId="77777777" w:rsidTr="00C31FA0">
        <w:tc>
          <w:tcPr>
            <w:tcW w:w="4000"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2F449FE0"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Montant de financement de la LdC PASFI sollicité (en USD)</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76B61B7B" w14:textId="77777777" w:rsidR="00E366BC" w:rsidRPr="00772C73" w:rsidRDefault="00E366BC" w:rsidP="00C31FA0">
            <w:pPr>
              <w:spacing w:before="50" w:after="50"/>
              <w:contextualSpacing/>
              <w:rPr>
                <w:rFonts w:ascii="Arial" w:hAnsi="Arial" w:cs="Arial"/>
                <w:sz w:val="22"/>
                <w:szCs w:val="22"/>
              </w:rPr>
            </w:pPr>
          </w:p>
        </w:tc>
      </w:tr>
      <w:tr w:rsidR="00E366BC" w:rsidRPr="00772C73" w14:paraId="68F5D859" w14:textId="77777777" w:rsidTr="00C31FA0">
        <w:tc>
          <w:tcPr>
            <w:tcW w:w="40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8430864"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Point Focal LdC proposé (Nom, Qualité, Email, Tél.)</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EA5C7FB" w14:textId="77777777" w:rsidR="00E366BC" w:rsidRPr="00772C73" w:rsidRDefault="00E366BC" w:rsidP="00C31FA0">
            <w:pPr>
              <w:spacing w:before="50" w:after="50"/>
              <w:contextualSpacing/>
              <w:rPr>
                <w:rFonts w:ascii="Arial" w:hAnsi="Arial" w:cs="Arial"/>
                <w:sz w:val="22"/>
                <w:szCs w:val="22"/>
              </w:rPr>
            </w:pPr>
          </w:p>
        </w:tc>
      </w:tr>
      <w:tr w:rsidR="00E366BC" w:rsidRPr="00772C73" w14:paraId="5A9C7C08" w14:textId="77777777" w:rsidTr="00C31FA0">
        <w:tc>
          <w:tcPr>
            <w:tcW w:w="4000"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3A79CB63"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b/>
                <w:bCs/>
                <w:sz w:val="22"/>
                <w:szCs w:val="22"/>
              </w:rPr>
              <w:t>Point Focal E&amp;S proposé (Nom, Qualité, Email, Tél.)</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cMar>
              <w:top w:w="80" w:type="dxa"/>
              <w:left w:w="120" w:type="dxa"/>
              <w:bottom w:w="80" w:type="dxa"/>
              <w:right w:w="120" w:type="dxa"/>
            </w:tcMar>
          </w:tcPr>
          <w:p w14:paraId="6D7C74DF" w14:textId="77777777" w:rsidR="00E366BC" w:rsidRPr="00772C73" w:rsidRDefault="00E366BC" w:rsidP="00C31FA0">
            <w:pPr>
              <w:spacing w:before="50" w:after="50"/>
              <w:contextualSpacing/>
              <w:rPr>
                <w:rFonts w:ascii="Arial" w:hAnsi="Arial" w:cs="Arial"/>
                <w:sz w:val="22"/>
                <w:szCs w:val="22"/>
              </w:rPr>
            </w:pPr>
          </w:p>
        </w:tc>
      </w:tr>
    </w:tbl>
    <w:p w14:paraId="404F23D6" w14:textId="77777777" w:rsidR="00E366BC" w:rsidRPr="00772C73" w:rsidRDefault="00E366BC" w:rsidP="00E366BC">
      <w:pPr>
        <w:spacing w:before="80"/>
        <w:contextualSpacing/>
        <w:rPr>
          <w:rFonts w:ascii="Arial" w:hAnsi="Arial" w:cs="Arial"/>
          <w:sz w:val="22"/>
          <w:szCs w:val="22"/>
        </w:rPr>
      </w:pPr>
    </w:p>
    <w:p w14:paraId="371E95EB" w14:textId="77777777" w:rsidR="00E366BC" w:rsidRPr="00772C73" w:rsidRDefault="00E366BC" w:rsidP="00E366BC">
      <w:pPr>
        <w:pStyle w:val="Titre1"/>
        <w:pBdr>
          <w:bottom w:val="single" w:sz="6" w:space="3" w:color="C8962A"/>
        </w:pBdr>
        <w:contextualSpacing/>
        <w:rPr>
          <w:rFonts w:ascii="Arial" w:hAnsi="Arial" w:cs="Arial"/>
          <w:b/>
          <w:bCs/>
          <w:color w:val="auto"/>
          <w:sz w:val="22"/>
          <w:szCs w:val="22"/>
        </w:rPr>
      </w:pPr>
      <w:bookmarkStart w:id="1" w:name="_Toc232168364"/>
      <w:r w:rsidRPr="00772C73">
        <w:rPr>
          <w:rFonts w:ascii="Arial" w:hAnsi="Arial" w:cs="Arial"/>
          <w:b/>
          <w:bCs/>
          <w:color w:val="auto"/>
          <w:sz w:val="22"/>
          <w:szCs w:val="22"/>
        </w:rPr>
        <w:t>SECTION II – LISTE DE VÉRIFICATION DE COMPLÉTUDE DU DOSSIER</w:t>
      </w:r>
      <w:bookmarkEnd w:id="1"/>
    </w:p>
    <w:p w14:paraId="3C6BEF14" w14:textId="77777777" w:rsidR="00772C73" w:rsidRDefault="00E366BC" w:rsidP="00772C73">
      <w:pPr>
        <w:spacing w:before="100" w:after="100" w:line="276" w:lineRule="auto"/>
        <w:contextualSpacing/>
        <w:rPr>
          <w:rFonts w:ascii="Arial" w:hAnsi="Arial" w:cs="Arial"/>
          <w:sz w:val="22"/>
          <w:szCs w:val="22"/>
        </w:rPr>
      </w:pPr>
      <w:r w:rsidRPr="00772C73">
        <w:rPr>
          <w:rFonts w:ascii="Arial" w:hAnsi="Arial" w:cs="Arial"/>
          <w:sz w:val="22"/>
          <w:szCs w:val="22"/>
        </w:rPr>
        <w:t xml:space="preserve">La liste ci-après est utilisée lors du contrôle de </w:t>
      </w:r>
      <w:r w:rsidR="00772C73">
        <w:rPr>
          <w:rFonts w:ascii="Arial" w:hAnsi="Arial" w:cs="Arial"/>
          <w:sz w:val="22"/>
          <w:szCs w:val="22"/>
        </w:rPr>
        <w:t>complétude. Elle</w:t>
      </w:r>
      <w:r w:rsidRPr="00772C73">
        <w:rPr>
          <w:rFonts w:ascii="Arial" w:hAnsi="Arial" w:cs="Arial"/>
          <w:sz w:val="22"/>
          <w:szCs w:val="22"/>
        </w:rPr>
        <w:t xml:space="preserve"> est également jointe par l'IFP à son dossier de candidature pour auto-vérification préalable. </w:t>
      </w:r>
    </w:p>
    <w:p w14:paraId="26362821" w14:textId="77777777" w:rsidR="00772C73" w:rsidRDefault="00E366BC" w:rsidP="00772C73">
      <w:pPr>
        <w:spacing w:before="100" w:after="100" w:line="276" w:lineRule="auto"/>
        <w:contextualSpacing/>
        <w:rPr>
          <w:rFonts w:ascii="Arial" w:hAnsi="Arial" w:cs="Arial"/>
          <w:sz w:val="22"/>
          <w:szCs w:val="22"/>
        </w:rPr>
      </w:pPr>
      <w:r w:rsidRPr="00772C73">
        <w:rPr>
          <w:rFonts w:ascii="Arial" w:hAnsi="Arial" w:cs="Arial"/>
          <w:sz w:val="22"/>
          <w:szCs w:val="22"/>
        </w:rPr>
        <w:t>La case « Présent » doit être cochée par l'IFP</w:t>
      </w:r>
      <w:r w:rsidR="00772C73">
        <w:rPr>
          <w:rFonts w:ascii="Arial" w:hAnsi="Arial" w:cs="Arial"/>
          <w:sz w:val="22"/>
          <w:szCs w:val="22"/>
        </w:rPr>
        <w:t>.</w:t>
      </w:r>
      <w:r w:rsidRPr="00772C73">
        <w:rPr>
          <w:rFonts w:ascii="Arial" w:hAnsi="Arial" w:cs="Arial"/>
          <w:sz w:val="22"/>
          <w:szCs w:val="22"/>
        </w:rPr>
        <w:t xml:space="preserve"> </w:t>
      </w:r>
    </w:p>
    <w:p w14:paraId="2B6A35A9" w14:textId="2B4C3912" w:rsidR="00E366BC" w:rsidRPr="00772C73" w:rsidRDefault="00E366BC" w:rsidP="00772C73">
      <w:pPr>
        <w:spacing w:before="100" w:after="100" w:line="276" w:lineRule="auto"/>
        <w:contextualSpacing/>
        <w:rPr>
          <w:rFonts w:ascii="Arial" w:hAnsi="Arial" w:cs="Arial"/>
          <w:sz w:val="22"/>
          <w:szCs w:val="22"/>
        </w:rPr>
      </w:pPr>
      <w:proofErr w:type="gramStart"/>
      <w:r w:rsidRPr="00772C73">
        <w:rPr>
          <w:rFonts w:ascii="Arial" w:hAnsi="Arial" w:cs="Arial"/>
          <w:sz w:val="22"/>
          <w:szCs w:val="22"/>
        </w:rPr>
        <w:t>la</w:t>
      </w:r>
      <w:proofErr w:type="gramEnd"/>
      <w:r w:rsidRPr="00772C73">
        <w:rPr>
          <w:rFonts w:ascii="Arial" w:hAnsi="Arial" w:cs="Arial"/>
          <w:sz w:val="22"/>
          <w:szCs w:val="22"/>
        </w:rPr>
        <w:t xml:space="preserve"> case « Vérifié FONAP » est complétée lors de la réception.</w:t>
      </w:r>
    </w:p>
    <w:p w14:paraId="24994D58" w14:textId="77777777" w:rsidR="00E366BC" w:rsidRPr="00772C73" w:rsidRDefault="00E366BC" w:rsidP="00E366BC">
      <w:pPr>
        <w:spacing w:before="40"/>
        <w:contextualSpacing/>
        <w:rPr>
          <w:rFonts w:ascii="Arial" w:hAnsi="Arial" w:cs="Arial"/>
          <w:sz w:val="22"/>
          <w:szCs w:val="22"/>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9"/>
        <w:gridCol w:w="4837"/>
        <w:gridCol w:w="1048"/>
        <w:gridCol w:w="995"/>
        <w:gridCol w:w="1647"/>
      </w:tblGrid>
      <w:tr w:rsidR="00E366BC" w:rsidRPr="00772C73" w14:paraId="6CF6084C" w14:textId="77777777" w:rsidTr="00C31FA0">
        <w:trPr>
          <w:tblHeader/>
        </w:trPr>
        <w:tc>
          <w:tcPr>
            <w:tcW w:w="500" w:type="dxa"/>
            <w:tcBorders>
              <w:top w:val="single" w:sz="6" w:space="0" w:color="002855"/>
              <w:left w:val="single" w:sz="6" w:space="0" w:color="002855"/>
              <w:bottom w:val="single" w:sz="6" w:space="0" w:color="002855"/>
              <w:right w:val="single" w:sz="6" w:space="0" w:color="002855"/>
            </w:tcBorders>
            <w:shd w:val="clear" w:color="auto" w:fill="002855"/>
            <w:tcMar>
              <w:top w:w="100" w:type="dxa"/>
              <w:left w:w="120" w:type="dxa"/>
              <w:bottom w:w="100" w:type="dxa"/>
              <w:right w:w="120" w:type="dxa"/>
            </w:tcMar>
            <w:vAlign w:val="center"/>
          </w:tcPr>
          <w:p w14:paraId="2838DE3F" w14:textId="77777777" w:rsidR="00E366BC" w:rsidRPr="00772C73" w:rsidRDefault="00E366BC" w:rsidP="00C31FA0">
            <w:pPr>
              <w:contextualSpacing/>
              <w:jc w:val="center"/>
              <w:rPr>
                <w:rFonts w:ascii="Arial" w:hAnsi="Arial" w:cs="Arial"/>
                <w:sz w:val="22"/>
                <w:szCs w:val="22"/>
              </w:rPr>
            </w:pPr>
            <w:r w:rsidRPr="00772C73">
              <w:rPr>
                <w:rFonts w:ascii="Arial" w:hAnsi="Arial" w:cs="Arial"/>
                <w:b/>
                <w:bCs/>
                <w:sz w:val="22"/>
                <w:szCs w:val="22"/>
              </w:rPr>
              <w:t>N°</w:t>
            </w:r>
          </w:p>
        </w:tc>
        <w:tc>
          <w:tcPr>
            <w:tcW w:w="5026" w:type="dxa"/>
            <w:tcBorders>
              <w:top w:val="single" w:sz="6" w:space="0" w:color="002855"/>
              <w:left w:val="single" w:sz="6" w:space="0" w:color="002855"/>
              <w:bottom w:val="single" w:sz="6" w:space="0" w:color="002855"/>
              <w:right w:val="single" w:sz="6" w:space="0" w:color="002855"/>
            </w:tcBorders>
            <w:shd w:val="clear" w:color="auto" w:fill="002855"/>
            <w:tcMar>
              <w:top w:w="100" w:type="dxa"/>
              <w:left w:w="120" w:type="dxa"/>
              <w:bottom w:w="100" w:type="dxa"/>
              <w:right w:w="120" w:type="dxa"/>
            </w:tcMar>
            <w:vAlign w:val="center"/>
          </w:tcPr>
          <w:p w14:paraId="28B2CFFC" w14:textId="77777777" w:rsidR="00E366BC" w:rsidRPr="00772C73" w:rsidRDefault="00E366BC" w:rsidP="00C31FA0">
            <w:pPr>
              <w:contextualSpacing/>
              <w:jc w:val="center"/>
              <w:rPr>
                <w:rFonts w:ascii="Arial" w:hAnsi="Arial" w:cs="Arial"/>
                <w:sz w:val="22"/>
                <w:szCs w:val="22"/>
              </w:rPr>
            </w:pPr>
            <w:r w:rsidRPr="00772C73">
              <w:rPr>
                <w:rFonts w:ascii="Arial" w:hAnsi="Arial" w:cs="Arial"/>
                <w:b/>
                <w:bCs/>
                <w:sz w:val="22"/>
                <w:szCs w:val="22"/>
              </w:rPr>
              <w:t>Document requis</w:t>
            </w:r>
          </w:p>
        </w:tc>
        <w:tc>
          <w:tcPr>
            <w:tcW w:w="1000" w:type="dxa"/>
            <w:tcBorders>
              <w:top w:val="single" w:sz="6" w:space="0" w:color="002855"/>
              <w:left w:val="single" w:sz="6" w:space="0" w:color="002855"/>
              <w:bottom w:val="single" w:sz="6" w:space="0" w:color="002855"/>
              <w:right w:val="single" w:sz="6" w:space="0" w:color="002855"/>
            </w:tcBorders>
            <w:shd w:val="clear" w:color="auto" w:fill="002855"/>
            <w:tcMar>
              <w:top w:w="100" w:type="dxa"/>
              <w:left w:w="120" w:type="dxa"/>
              <w:bottom w:w="100" w:type="dxa"/>
              <w:right w:w="120" w:type="dxa"/>
            </w:tcMar>
            <w:vAlign w:val="center"/>
          </w:tcPr>
          <w:p w14:paraId="6EE1B9C1" w14:textId="77777777" w:rsidR="00E366BC" w:rsidRPr="00772C73" w:rsidRDefault="00E366BC" w:rsidP="00C31FA0">
            <w:pPr>
              <w:contextualSpacing/>
              <w:jc w:val="center"/>
              <w:rPr>
                <w:rFonts w:ascii="Arial" w:hAnsi="Arial" w:cs="Arial"/>
                <w:sz w:val="22"/>
                <w:szCs w:val="22"/>
              </w:rPr>
            </w:pPr>
            <w:r w:rsidRPr="00772C73">
              <w:rPr>
                <w:rFonts w:ascii="Arial" w:hAnsi="Arial" w:cs="Arial"/>
                <w:b/>
                <w:bCs/>
                <w:sz w:val="22"/>
                <w:szCs w:val="22"/>
              </w:rPr>
              <w:t>Présent (IFP)</w:t>
            </w:r>
          </w:p>
        </w:tc>
        <w:tc>
          <w:tcPr>
            <w:tcW w:w="1000" w:type="dxa"/>
            <w:tcBorders>
              <w:top w:val="single" w:sz="6" w:space="0" w:color="002855"/>
              <w:left w:val="single" w:sz="6" w:space="0" w:color="002855"/>
              <w:bottom w:val="single" w:sz="6" w:space="0" w:color="002855"/>
              <w:right w:val="single" w:sz="6" w:space="0" w:color="002855"/>
            </w:tcBorders>
            <w:shd w:val="clear" w:color="auto" w:fill="002855"/>
            <w:tcMar>
              <w:top w:w="100" w:type="dxa"/>
              <w:left w:w="120" w:type="dxa"/>
              <w:bottom w:w="100" w:type="dxa"/>
              <w:right w:w="120" w:type="dxa"/>
            </w:tcMar>
            <w:vAlign w:val="center"/>
          </w:tcPr>
          <w:p w14:paraId="64A01EB1" w14:textId="77777777" w:rsidR="00E366BC" w:rsidRPr="00772C73" w:rsidRDefault="00E366BC" w:rsidP="00C31FA0">
            <w:pPr>
              <w:contextualSpacing/>
              <w:jc w:val="center"/>
              <w:rPr>
                <w:rFonts w:ascii="Arial" w:hAnsi="Arial" w:cs="Arial"/>
                <w:sz w:val="22"/>
                <w:szCs w:val="22"/>
              </w:rPr>
            </w:pPr>
            <w:r w:rsidRPr="00772C73">
              <w:rPr>
                <w:rFonts w:ascii="Arial" w:hAnsi="Arial" w:cs="Arial"/>
                <w:b/>
                <w:bCs/>
                <w:sz w:val="22"/>
                <w:szCs w:val="22"/>
              </w:rPr>
              <w:t xml:space="preserve">Vérifié </w:t>
            </w:r>
          </w:p>
        </w:tc>
        <w:tc>
          <w:tcPr>
            <w:tcW w:w="1500" w:type="dxa"/>
            <w:tcBorders>
              <w:top w:val="single" w:sz="6" w:space="0" w:color="002855"/>
              <w:left w:val="single" w:sz="6" w:space="0" w:color="002855"/>
              <w:bottom w:val="single" w:sz="6" w:space="0" w:color="002855"/>
              <w:right w:val="single" w:sz="6" w:space="0" w:color="002855"/>
            </w:tcBorders>
            <w:shd w:val="clear" w:color="auto" w:fill="002855"/>
            <w:tcMar>
              <w:top w:w="100" w:type="dxa"/>
              <w:left w:w="120" w:type="dxa"/>
              <w:bottom w:w="100" w:type="dxa"/>
              <w:right w:w="120" w:type="dxa"/>
            </w:tcMar>
            <w:vAlign w:val="center"/>
          </w:tcPr>
          <w:p w14:paraId="6DC6569F" w14:textId="77777777" w:rsidR="00E366BC" w:rsidRPr="00772C73" w:rsidRDefault="00E366BC" w:rsidP="00C31FA0">
            <w:pPr>
              <w:contextualSpacing/>
              <w:jc w:val="center"/>
              <w:rPr>
                <w:rFonts w:ascii="Arial" w:hAnsi="Arial" w:cs="Arial"/>
                <w:sz w:val="22"/>
                <w:szCs w:val="22"/>
              </w:rPr>
            </w:pPr>
            <w:r w:rsidRPr="00772C73">
              <w:rPr>
                <w:rFonts w:ascii="Arial" w:hAnsi="Arial" w:cs="Arial"/>
                <w:b/>
                <w:bCs/>
                <w:sz w:val="22"/>
                <w:szCs w:val="22"/>
              </w:rPr>
              <w:t>Observations</w:t>
            </w:r>
          </w:p>
        </w:tc>
      </w:tr>
      <w:tr w:rsidR="00E366BC" w:rsidRPr="00772C73" w14:paraId="79BF029F" w14:textId="77777777" w:rsidTr="00C31FA0">
        <w:tc>
          <w:tcPr>
            <w:tcW w:w="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35A9333C"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1</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371F66BB"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Lettre de soumission officielle signée par le DG et le Président du CA, avec cachet de l'institution</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4AB4D6EB"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16A5DE0C"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744442AE" w14:textId="77777777" w:rsidR="00E366BC" w:rsidRPr="00772C73" w:rsidRDefault="00E366BC" w:rsidP="00C31FA0">
            <w:pPr>
              <w:spacing w:before="50" w:after="50"/>
              <w:contextualSpacing/>
              <w:rPr>
                <w:rFonts w:ascii="Arial" w:hAnsi="Arial" w:cs="Arial"/>
                <w:sz w:val="22"/>
                <w:szCs w:val="22"/>
              </w:rPr>
            </w:pPr>
          </w:p>
        </w:tc>
      </w:tr>
      <w:tr w:rsidR="00E366BC" w:rsidRPr="00772C73" w14:paraId="4DCE7BA1" w14:textId="77777777" w:rsidTr="00C31FA0">
        <w:tc>
          <w:tcPr>
            <w:tcW w:w="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FD47FE1"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2</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63AA6CB" w14:textId="5F4A7851"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 xml:space="preserve">Copie certifiée conforme de l'attestation d'agrément en </w:t>
            </w:r>
            <w:r w:rsidR="00772C73">
              <w:rPr>
                <w:rFonts w:ascii="Arial" w:hAnsi="Arial" w:cs="Arial"/>
                <w:sz w:val="22"/>
                <w:szCs w:val="22"/>
              </w:rPr>
              <w:t>qualité</w:t>
            </w:r>
            <w:r w:rsidRPr="00772C73">
              <w:rPr>
                <w:rFonts w:ascii="Arial" w:hAnsi="Arial" w:cs="Arial"/>
                <w:sz w:val="22"/>
                <w:szCs w:val="22"/>
              </w:rPr>
              <w:t xml:space="preserve"> de banque ou IMF en cours de validité</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131D7B3D"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6D0D7D31"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988BD2F" w14:textId="77777777" w:rsidR="00E366BC" w:rsidRPr="00772C73" w:rsidRDefault="00E366BC" w:rsidP="00C31FA0">
            <w:pPr>
              <w:spacing w:before="50" w:after="50"/>
              <w:contextualSpacing/>
              <w:rPr>
                <w:rFonts w:ascii="Arial" w:hAnsi="Arial" w:cs="Arial"/>
                <w:sz w:val="22"/>
                <w:szCs w:val="22"/>
              </w:rPr>
            </w:pPr>
          </w:p>
        </w:tc>
      </w:tr>
      <w:tr w:rsidR="00E366BC" w:rsidRPr="00772C73" w14:paraId="7B17DE68" w14:textId="77777777" w:rsidTr="00C31FA0">
        <w:tc>
          <w:tcPr>
            <w:tcW w:w="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0569BB3D"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3</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4440CE47"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Copie certifiée conforme des statuts de l'IFP (version à jour)</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05365FB3"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12020AB4"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73616977" w14:textId="77777777" w:rsidR="00E366BC" w:rsidRPr="00772C73" w:rsidRDefault="00E366BC" w:rsidP="00C31FA0">
            <w:pPr>
              <w:spacing w:before="50" w:after="50"/>
              <w:contextualSpacing/>
              <w:rPr>
                <w:rFonts w:ascii="Arial" w:hAnsi="Arial" w:cs="Arial"/>
                <w:sz w:val="22"/>
                <w:szCs w:val="22"/>
              </w:rPr>
            </w:pPr>
          </w:p>
        </w:tc>
      </w:tr>
      <w:tr w:rsidR="00E366BC" w:rsidRPr="00772C73" w14:paraId="3B060DBF" w14:textId="77777777" w:rsidTr="00C31FA0">
        <w:tc>
          <w:tcPr>
            <w:tcW w:w="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DBC3670"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4</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8814DDE"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Extrait du RCCM datant de moins de trois (3) mois</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3394F5B2"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74A28268"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971BA55" w14:textId="77777777" w:rsidR="00E366BC" w:rsidRPr="00772C73" w:rsidRDefault="00E366BC" w:rsidP="00C31FA0">
            <w:pPr>
              <w:spacing w:before="50" w:after="50"/>
              <w:contextualSpacing/>
              <w:rPr>
                <w:rFonts w:ascii="Arial" w:hAnsi="Arial" w:cs="Arial"/>
                <w:sz w:val="22"/>
                <w:szCs w:val="22"/>
              </w:rPr>
            </w:pPr>
          </w:p>
        </w:tc>
      </w:tr>
      <w:tr w:rsidR="00E366BC" w:rsidRPr="00772C73" w14:paraId="26389AD0" w14:textId="77777777" w:rsidTr="00C31FA0">
        <w:tc>
          <w:tcPr>
            <w:tcW w:w="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724A1B12"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5</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1FFD74B5"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États financiers certifiés des trois (3) derniers exercices (bilan, compte de résultat, annexes)</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5972FE46"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2B9197F3"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0B7F1AED" w14:textId="77777777" w:rsidR="00E366BC" w:rsidRPr="00772C73" w:rsidRDefault="00E366BC" w:rsidP="00C31FA0">
            <w:pPr>
              <w:spacing w:before="50" w:after="50"/>
              <w:contextualSpacing/>
              <w:rPr>
                <w:rFonts w:ascii="Arial" w:hAnsi="Arial" w:cs="Arial"/>
                <w:sz w:val="22"/>
                <w:szCs w:val="22"/>
              </w:rPr>
            </w:pPr>
          </w:p>
        </w:tc>
      </w:tr>
      <w:tr w:rsidR="00E366BC" w:rsidRPr="00772C73" w14:paraId="778FE8E9" w14:textId="77777777" w:rsidTr="00C31FA0">
        <w:tc>
          <w:tcPr>
            <w:tcW w:w="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497F78D"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6</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500BBD5" w14:textId="5EB8D1FA"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 xml:space="preserve">Rapports généraux des commissaires aux comptes des trois (3) derniers </w:t>
            </w:r>
            <w:r w:rsidR="00772C73">
              <w:rPr>
                <w:rFonts w:ascii="Arial" w:hAnsi="Arial" w:cs="Arial"/>
                <w:sz w:val="22"/>
                <w:szCs w:val="22"/>
              </w:rPr>
              <w:t>exercices (</w:t>
            </w:r>
            <w:r w:rsidRPr="00772C73">
              <w:rPr>
                <w:rFonts w:ascii="Arial" w:hAnsi="Arial" w:cs="Arial"/>
                <w:sz w:val="22"/>
                <w:szCs w:val="22"/>
              </w:rPr>
              <w:t xml:space="preserve">année de </w:t>
            </w:r>
            <w:r w:rsidR="00772C73">
              <w:rPr>
                <w:rFonts w:ascii="Arial" w:hAnsi="Arial" w:cs="Arial"/>
                <w:sz w:val="22"/>
                <w:szCs w:val="22"/>
              </w:rPr>
              <w:t>référence</w:t>
            </w:r>
            <w:r w:rsidRPr="00772C73">
              <w:rPr>
                <w:rFonts w:ascii="Arial" w:hAnsi="Arial" w:cs="Arial"/>
                <w:sz w:val="22"/>
                <w:szCs w:val="22"/>
              </w:rPr>
              <w:t xml:space="preserve"> 2022)</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7832AB86"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4AEB2904"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A9169AD" w14:textId="77777777" w:rsidR="00E366BC" w:rsidRPr="00772C73" w:rsidRDefault="00E366BC" w:rsidP="00C31FA0">
            <w:pPr>
              <w:spacing w:before="50" w:after="50"/>
              <w:contextualSpacing/>
              <w:rPr>
                <w:rFonts w:ascii="Arial" w:hAnsi="Arial" w:cs="Arial"/>
                <w:sz w:val="22"/>
                <w:szCs w:val="22"/>
              </w:rPr>
            </w:pPr>
          </w:p>
        </w:tc>
      </w:tr>
      <w:tr w:rsidR="00E366BC" w:rsidRPr="00772C73" w14:paraId="37711E3D" w14:textId="77777777" w:rsidTr="00C31FA0">
        <w:tc>
          <w:tcPr>
            <w:tcW w:w="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66E73564"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lastRenderedPageBreak/>
              <w:t>7</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4EF83C2E"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Rapport de la BCEAO sur la situation financière et prudentielle le plus récent disponible (format transmission réglementaire)</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24299E68"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6BAED29F"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2CD30B9C" w14:textId="77777777" w:rsidR="00E366BC" w:rsidRPr="00772C73" w:rsidRDefault="00E366BC" w:rsidP="00C31FA0">
            <w:pPr>
              <w:spacing w:before="50" w:after="50"/>
              <w:contextualSpacing/>
              <w:rPr>
                <w:rFonts w:ascii="Arial" w:hAnsi="Arial" w:cs="Arial"/>
                <w:sz w:val="22"/>
                <w:szCs w:val="22"/>
              </w:rPr>
            </w:pPr>
          </w:p>
        </w:tc>
      </w:tr>
      <w:tr w:rsidR="00E366BC" w:rsidRPr="00772C73" w14:paraId="5829DDD1" w14:textId="77777777" w:rsidTr="00C31FA0">
        <w:tc>
          <w:tcPr>
            <w:tcW w:w="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9A1D757"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8</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0CEDB88"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Rapports prudentiels trimestriels des deux (2) derniers trimestres (LCR, CAR)</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3AC8A95A"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3F15BD55"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00D4556" w14:textId="77777777" w:rsidR="00E366BC" w:rsidRPr="00772C73" w:rsidRDefault="00E366BC" w:rsidP="00C31FA0">
            <w:pPr>
              <w:spacing w:before="50" w:after="50"/>
              <w:contextualSpacing/>
              <w:rPr>
                <w:rFonts w:ascii="Arial" w:hAnsi="Arial" w:cs="Arial"/>
                <w:sz w:val="22"/>
                <w:szCs w:val="22"/>
              </w:rPr>
            </w:pPr>
          </w:p>
        </w:tc>
      </w:tr>
      <w:tr w:rsidR="00E366BC" w:rsidRPr="00772C73" w14:paraId="0347D8BD" w14:textId="77777777" w:rsidTr="00C31FA0">
        <w:tc>
          <w:tcPr>
            <w:tcW w:w="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592F7224"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9</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0C3AB968"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Attestation Commission Bancaire UMOA confirmant l'absence de mesure corrective active (&lt; 30 jours)</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43E77497"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2170AC55"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7A900CCC" w14:textId="77777777" w:rsidR="00E366BC" w:rsidRPr="00772C73" w:rsidRDefault="00E366BC" w:rsidP="00C31FA0">
            <w:pPr>
              <w:spacing w:before="50" w:after="50"/>
              <w:contextualSpacing/>
              <w:rPr>
                <w:rFonts w:ascii="Arial" w:hAnsi="Arial" w:cs="Arial"/>
                <w:sz w:val="22"/>
                <w:szCs w:val="22"/>
              </w:rPr>
            </w:pPr>
          </w:p>
        </w:tc>
      </w:tr>
      <w:tr w:rsidR="00E366BC" w:rsidRPr="00772C73" w14:paraId="47E8E2EF" w14:textId="77777777" w:rsidTr="00C31FA0">
        <w:tc>
          <w:tcPr>
            <w:tcW w:w="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6526A0D"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10</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2BB790C"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Attestation CENTIF Niger confirmant l'absence de condamnation LBC/FT (&lt; 60 jours)</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7D1FA9BB"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42BF6C1C"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4A34DB5" w14:textId="77777777" w:rsidR="00E366BC" w:rsidRPr="00772C73" w:rsidRDefault="00E366BC" w:rsidP="00C31FA0">
            <w:pPr>
              <w:spacing w:before="50" w:after="50"/>
              <w:contextualSpacing/>
              <w:rPr>
                <w:rFonts w:ascii="Arial" w:hAnsi="Arial" w:cs="Arial"/>
                <w:sz w:val="22"/>
                <w:szCs w:val="22"/>
              </w:rPr>
            </w:pPr>
          </w:p>
        </w:tc>
      </w:tr>
      <w:tr w:rsidR="00E366BC" w:rsidRPr="00772C73" w14:paraId="23B558CF" w14:textId="77777777" w:rsidTr="00C31FA0">
        <w:tc>
          <w:tcPr>
            <w:tcW w:w="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4C56BDEB"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11</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36C0CB12"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Déclaration sur l'honneur conjointe DG + Président CA sur l'absence de condamnation LBC/FT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1D3B3E31"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04CDB0AD"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61FF8C47" w14:textId="77777777" w:rsidR="00E366BC" w:rsidRPr="00772C73" w:rsidRDefault="00E366BC" w:rsidP="00C31FA0">
            <w:pPr>
              <w:spacing w:before="50" w:after="50"/>
              <w:contextualSpacing/>
              <w:rPr>
                <w:rFonts w:ascii="Arial" w:hAnsi="Arial" w:cs="Arial"/>
                <w:sz w:val="22"/>
                <w:szCs w:val="22"/>
              </w:rPr>
            </w:pPr>
          </w:p>
        </w:tc>
      </w:tr>
      <w:tr w:rsidR="00E366BC" w:rsidRPr="00772C73" w14:paraId="673AC7C5" w14:textId="77777777" w:rsidTr="00C31FA0">
        <w:tc>
          <w:tcPr>
            <w:tcW w:w="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F1CCEF1"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12</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F3BFA46"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Rapport d'activité annuel le plus récent, incluant la ventilation de l'encours de crédit par segment</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0AFD19B0"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2ACF28A4"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856DBCA" w14:textId="77777777" w:rsidR="00E366BC" w:rsidRPr="00772C73" w:rsidRDefault="00E366BC" w:rsidP="00C31FA0">
            <w:pPr>
              <w:spacing w:before="50" w:after="50"/>
              <w:contextualSpacing/>
              <w:rPr>
                <w:rFonts w:ascii="Arial" w:hAnsi="Arial" w:cs="Arial"/>
                <w:sz w:val="22"/>
                <w:szCs w:val="22"/>
              </w:rPr>
            </w:pPr>
          </w:p>
        </w:tc>
      </w:tr>
      <w:tr w:rsidR="00E366BC" w:rsidRPr="00772C73" w14:paraId="505D507B" w14:textId="77777777" w:rsidTr="00C31FA0">
        <w:tc>
          <w:tcPr>
            <w:tcW w:w="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550EC647"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13</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32D97958" w14:textId="46F6B329"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Données MIS IFP sur l'encours crédits MPME (tableau de bord signé)</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5C10FFDB"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13345B10"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5A963ADF" w14:textId="77777777" w:rsidR="00E366BC" w:rsidRPr="00772C73" w:rsidRDefault="00E366BC" w:rsidP="00C31FA0">
            <w:pPr>
              <w:spacing w:before="50" w:after="50"/>
              <w:contextualSpacing/>
              <w:rPr>
                <w:rFonts w:ascii="Arial" w:hAnsi="Arial" w:cs="Arial"/>
                <w:sz w:val="22"/>
                <w:szCs w:val="22"/>
              </w:rPr>
            </w:pPr>
          </w:p>
        </w:tc>
      </w:tr>
      <w:tr w:rsidR="00E366BC" w:rsidRPr="00772C73" w14:paraId="54DFD668" w14:textId="77777777" w:rsidTr="00C31FA0">
        <w:tc>
          <w:tcPr>
            <w:tcW w:w="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6E565DD"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14</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9818755" w14:textId="01440FC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 xml:space="preserve">Liste des agences et points de service permanents, avec adresses </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09319CA0"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4F526A4F"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7C53DC7" w14:textId="77777777" w:rsidR="00E366BC" w:rsidRPr="00772C73" w:rsidRDefault="00E366BC" w:rsidP="00C31FA0">
            <w:pPr>
              <w:spacing w:before="50" w:after="50"/>
              <w:contextualSpacing/>
              <w:rPr>
                <w:rFonts w:ascii="Arial" w:hAnsi="Arial" w:cs="Arial"/>
                <w:sz w:val="22"/>
                <w:szCs w:val="22"/>
              </w:rPr>
            </w:pPr>
          </w:p>
        </w:tc>
      </w:tr>
      <w:tr w:rsidR="00E366BC" w:rsidRPr="00772C73" w14:paraId="51E53B31" w14:textId="77777777" w:rsidTr="00C31FA0">
        <w:tc>
          <w:tcPr>
            <w:tcW w:w="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2A3128D4"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15</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3AF806B6"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Note descriptive du dispositif numérique d'</w:t>
            </w:r>
            <w:proofErr w:type="spellStart"/>
            <w:r w:rsidRPr="00772C73">
              <w:rPr>
                <w:rFonts w:ascii="Arial" w:hAnsi="Arial" w:cs="Arial"/>
                <w:sz w:val="22"/>
                <w:szCs w:val="22"/>
              </w:rPr>
              <w:t>onboarding</w:t>
            </w:r>
            <w:proofErr w:type="spellEnd"/>
            <w:r w:rsidRPr="00772C73">
              <w:rPr>
                <w:rFonts w:ascii="Arial" w:hAnsi="Arial" w:cs="Arial"/>
                <w:sz w:val="22"/>
                <w:szCs w:val="22"/>
              </w:rPr>
              <w:t xml:space="preserve"> MPME (le cas échéant)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582648B6"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4FC04ABA"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1EFFAEE5" w14:textId="77777777" w:rsidR="00E366BC" w:rsidRPr="00772C73" w:rsidRDefault="00E366BC" w:rsidP="00C31FA0">
            <w:pPr>
              <w:spacing w:before="50" w:after="50"/>
              <w:contextualSpacing/>
              <w:rPr>
                <w:rFonts w:ascii="Arial" w:hAnsi="Arial" w:cs="Arial"/>
                <w:sz w:val="22"/>
                <w:szCs w:val="22"/>
              </w:rPr>
            </w:pPr>
          </w:p>
        </w:tc>
      </w:tr>
      <w:tr w:rsidR="00E366BC" w:rsidRPr="00772C73" w14:paraId="75923DC9" w14:textId="77777777" w:rsidTr="00C31FA0">
        <w:tc>
          <w:tcPr>
            <w:tcW w:w="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21CA2E3"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16</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FA1C15E"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Politique de genre de l'IFP approuvée par le CA, avec plan d'action (le cas échéant)</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7B842A5B"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1859E4F7"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BB18D9B" w14:textId="77777777" w:rsidR="00E366BC" w:rsidRPr="00772C73" w:rsidRDefault="00E366BC" w:rsidP="00C31FA0">
            <w:pPr>
              <w:spacing w:before="50" w:after="50"/>
              <w:contextualSpacing/>
              <w:rPr>
                <w:rFonts w:ascii="Arial" w:hAnsi="Arial" w:cs="Arial"/>
                <w:sz w:val="22"/>
                <w:szCs w:val="22"/>
              </w:rPr>
            </w:pPr>
          </w:p>
        </w:tc>
      </w:tr>
      <w:tr w:rsidR="00E366BC" w:rsidRPr="00772C73" w14:paraId="598C68A9" w14:textId="77777777" w:rsidTr="00C31FA0">
        <w:tc>
          <w:tcPr>
            <w:tcW w:w="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065936FE"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17</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279F6233"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Données RH sur la composition du personnel de crédit par genre (le cas échéant)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288713A6"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610987F7"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45B20591" w14:textId="77777777" w:rsidR="00E366BC" w:rsidRPr="00772C73" w:rsidRDefault="00E366BC" w:rsidP="00C31FA0">
            <w:pPr>
              <w:spacing w:before="50" w:after="50"/>
              <w:contextualSpacing/>
              <w:rPr>
                <w:rFonts w:ascii="Arial" w:hAnsi="Arial" w:cs="Arial"/>
                <w:sz w:val="22"/>
                <w:szCs w:val="22"/>
              </w:rPr>
            </w:pPr>
          </w:p>
        </w:tc>
      </w:tr>
      <w:tr w:rsidR="00E366BC" w:rsidRPr="00772C73" w14:paraId="1F4C08D4" w14:textId="77777777" w:rsidTr="00C31FA0">
        <w:tc>
          <w:tcPr>
            <w:tcW w:w="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A980531"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18</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50C14EC"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Lettre d'Intention signée conjointement par le DG et le Président du CA (modèle Annexe A2, section IV)</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2B8B7FC5"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21B180D6"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1A8442C" w14:textId="77777777" w:rsidR="00E366BC" w:rsidRPr="00772C73" w:rsidRDefault="00E366BC" w:rsidP="00C31FA0">
            <w:pPr>
              <w:spacing w:before="50" w:after="50"/>
              <w:contextualSpacing/>
              <w:rPr>
                <w:rFonts w:ascii="Arial" w:hAnsi="Arial" w:cs="Arial"/>
                <w:sz w:val="22"/>
                <w:szCs w:val="22"/>
              </w:rPr>
            </w:pPr>
          </w:p>
        </w:tc>
      </w:tr>
      <w:tr w:rsidR="00E366BC" w:rsidRPr="00772C73" w14:paraId="533EAE13" w14:textId="77777777" w:rsidTr="00C31FA0">
        <w:tc>
          <w:tcPr>
            <w:tcW w:w="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42FB7360"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19</w:t>
            </w:r>
          </w:p>
        </w:tc>
        <w:tc>
          <w:tcPr>
            <w:tcW w:w="5026"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4385F2DB"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Manuel de procédures de crédit de l'IFP (version en vigueur)</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04C29241"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80" w:type="dxa"/>
              <w:bottom w:w="80" w:type="dxa"/>
              <w:right w:w="80" w:type="dxa"/>
            </w:tcMar>
          </w:tcPr>
          <w:p w14:paraId="37718129"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shd w:val="clear" w:color="auto" w:fill="F2F2F2" w:themeFill="background1" w:themeFillShade="F2"/>
            <w:tcMar>
              <w:top w:w="80" w:type="dxa"/>
              <w:left w:w="120" w:type="dxa"/>
              <w:bottom w:w="80" w:type="dxa"/>
              <w:right w:w="120" w:type="dxa"/>
            </w:tcMar>
          </w:tcPr>
          <w:p w14:paraId="1874C88E" w14:textId="77777777" w:rsidR="00E366BC" w:rsidRPr="00772C73" w:rsidRDefault="00E366BC" w:rsidP="00C31FA0">
            <w:pPr>
              <w:spacing w:before="50" w:after="50"/>
              <w:contextualSpacing/>
              <w:rPr>
                <w:rFonts w:ascii="Arial" w:hAnsi="Arial" w:cs="Arial"/>
                <w:sz w:val="22"/>
                <w:szCs w:val="22"/>
              </w:rPr>
            </w:pPr>
          </w:p>
        </w:tc>
      </w:tr>
      <w:tr w:rsidR="00E366BC" w:rsidRPr="00772C73" w14:paraId="55AE0B42" w14:textId="77777777" w:rsidTr="00C31FA0">
        <w:tc>
          <w:tcPr>
            <w:tcW w:w="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6A8FB7A" w14:textId="77777777" w:rsidR="00E366BC" w:rsidRPr="00772C73" w:rsidRDefault="00E366BC" w:rsidP="00C31FA0">
            <w:pPr>
              <w:spacing w:before="50" w:after="50"/>
              <w:contextualSpacing/>
              <w:jc w:val="center"/>
              <w:rPr>
                <w:rFonts w:ascii="Arial" w:hAnsi="Arial" w:cs="Arial"/>
                <w:sz w:val="22"/>
                <w:szCs w:val="22"/>
              </w:rPr>
            </w:pPr>
            <w:r w:rsidRPr="00772C73">
              <w:rPr>
                <w:rFonts w:ascii="Arial" w:hAnsi="Arial" w:cs="Arial"/>
                <w:b/>
                <w:bCs/>
                <w:sz w:val="22"/>
                <w:szCs w:val="22"/>
              </w:rPr>
              <w:t>20</w:t>
            </w:r>
          </w:p>
        </w:tc>
        <w:tc>
          <w:tcPr>
            <w:tcW w:w="50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BC4325D" w14:textId="77777777" w:rsidR="00E366BC" w:rsidRPr="00772C73" w:rsidRDefault="00E366BC" w:rsidP="00C31FA0">
            <w:pPr>
              <w:spacing w:before="50" w:after="50"/>
              <w:contextualSpacing/>
              <w:rPr>
                <w:rFonts w:ascii="Arial" w:hAnsi="Arial" w:cs="Arial"/>
                <w:sz w:val="22"/>
                <w:szCs w:val="22"/>
              </w:rPr>
            </w:pPr>
            <w:r w:rsidRPr="00772C73">
              <w:rPr>
                <w:rFonts w:ascii="Arial" w:hAnsi="Arial" w:cs="Arial"/>
                <w:sz w:val="22"/>
                <w:szCs w:val="22"/>
              </w:rPr>
              <w:t>Note de présentation de la politique E&amp;S de l'IFP (ou engagement à en élaborer une)</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70CCF8B7"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000" w:type="dxa"/>
            <w:tcBorders>
              <w:top w:val="single" w:sz="4" w:space="0" w:color="BBBBBB"/>
              <w:left w:val="single" w:sz="4" w:space="0" w:color="BBBBBB"/>
              <w:bottom w:val="single" w:sz="4" w:space="0" w:color="BBBBBB"/>
              <w:right w:val="single" w:sz="4" w:space="0" w:color="BBBBBB"/>
            </w:tcBorders>
            <w:tcMar>
              <w:top w:w="80" w:type="dxa"/>
              <w:left w:w="80" w:type="dxa"/>
              <w:bottom w:w="80" w:type="dxa"/>
              <w:right w:w="80" w:type="dxa"/>
            </w:tcMar>
          </w:tcPr>
          <w:p w14:paraId="026E8A02" w14:textId="77777777" w:rsidR="00E366BC" w:rsidRPr="00772C73" w:rsidRDefault="00E366BC" w:rsidP="00C31FA0">
            <w:pPr>
              <w:contextualSpacing/>
              <w:jc w:val="center"/>
              <w:rPr>
                <w:rFonts w:ascii="Arial" w:hAnsi="Arial" w:cs="Arial"/>
                <w:sz w:val="22"/>
                <w:szCs w:val="22"/>
              </w:rPr>
            </w:pPr>
            <w:r w:rsidRPr="00772C73">
              <w:rPr>
                <w:rFonts w:ascii="Segoe UI Symbol" w:hAnsi="Segoe UI Symbol" w:cs="Segoe UI Symbol"/>
                <w:sz w:val="22"/>
                <w:szCs w:val="22"/>
              </w:rPr>
              <w:t>☐</w:t>
            </w:r>
          </w:p>
        </w:tc>
        <w:tc>
          <w:tcPr>
            <w:tcW w:w="15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5B11636" w14:textId="77777777" w:rsidR="00E366BC" w:rsidRPr="00772C73" w:rsidRDefault="00E366BC" w:rsidP="00C31FA0">
            <w:pPr>
              <w:spacing w:before="50" w:after="50"/>
              <w:contextualSpacing/>
              <w:rPr>
                <w:rFonts w:ascii="Arial" w:hAnsi="Arial" w:cs="Arial"/>
                <w:sz w:val="22"/>
                <w:szCs w:val="22"/>
              </w:rPr>
            </w:pPr>
          </w:p>
        </w:tc>
      </w:tr>
    </w:tbl>
    <w:p w14:paraId="49F7DE78" w14:textId="77777777" w:rsidR="00E366BC" w:rsidRPr="00772C73" w:rsidRDefault="00E366BC" w:rsidP="00E366BC">
      <w:pPr>
        <w:pStyle w:val="Titre1"/>
        <w:pBdr>
          <w:bottom w:val="single" w:sz="6" w:space="3" w:color="C8962A"/>
        </w:pBdr>
        <w:contextualSpacing/>
        <w:rPr>
          <w:rFonts w:ascii="Arial" w:hAnsi="Arial" w:cs="Arial"/>
          <w:b/>
          <w:bCs/>
          <w:color w:val="auto"/>
          <w:sz w:val="22"/>
          <w:szCs w:val="22"/>
        </w:rPr>
      </w:pPr>
      <w:bookmarkStart w:id="2" w:name="_Toc232168365"/>
      <w:r w:rsidRPr="00772C73">
        <w:rPr>
          <w:rFonts w:ascii="Arial" w:hAnsi="Arial" w:cs="Arial"/>
          <w:b/>
          <w:bCs/>
          <w:color w:val="auto"/>
          <w:sz w:val="22"/>
          <w:szCs w:val="22"/>
        </w:rPr>
        <w:t>SECTION III – CONCLUSION DU CONTRÔLE DE COMPLÉTUDE</w:t>
      </w:r>
      <w:bookmarkEnd w:id="2"/>
      <w:r w:rsidRPr="00772C73">
        <w:rPr>
          <w:rFonts w:ascii="Arial" w:hAnsi="Arial" w:cs="Arial"/>
          <w:b/>
          <w:bCs/>
          <w:color w:val="auto"/>
          <w:sz w:val="22"/>
          <w:szCs w:val="22"/>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E366BC" w:rsidRPr="00772C73" w14:paraId="40D7CCE4" w14:textId="77777777" w:rsidTr="00C31FA0">
        <w:tc>
          <w:tcPr>
            <w:tcW w:w="4513" w:type="dxa"/>
            <w:tcBorders>
              <w:top w:val="single" w:sz="6" w:space="0" w:color="002855"/>
              <w:left w:val="single" w:sz="6" w:space="0" w:color="002855"/>
              <w:bottom w:val="single" w:sz="6" w:space="0" w:color="002855"/>
              <w:right w:val="single" w:sz="6" w:space="0" w:color="002855"/>
            </w:tcBorders>
            <w:shd w:val="clear" w:color="auto" w:fill="E8F5E9"/>
            <w:tcMar>
              <w:top w:w="100" w:type="dxa"/>
              <w:left w:w="140" w:type="dxa"/>
              <w:bottom w:w="100" w:type="dxa"/>
              <w:right w:w="140" w:type="dxa"/>
            </w:tcMar>
          </w:tcPr>
          <w:p w14:paraId="451E888C" w14:textId="77777777" w:rsidR="00E366BC" w:rsidRPr="00772C73" w:rsidRDefault="00E366BC" w:rsidP="00C31FA0">
            <w:pPr>
              <w:contextualSpacing/>
              <w:rPr>
                <w:rFonts w:ascii="Arial" w:hAnsi="Arial" w:cs="Arial"/>
                <w:sz w:val="22"/>
                <w:szCs w:val="22"/>
              </w:rPr>
            </w:pPr>
            <w:proofErr w:type="gramStart"/>
            <w:r w:rsidRPr="00772C73">
              <w:rPr>
                <w:rFonts w:ascii="Segoe UI Symbol" w:hAnsi="Segoe UI Symbol" w:cs="Segoe UI Symbol"/>
                <w:b/>
                <w:bCs/>
                <w:sz w:val="22"/>
                <w:szCs w:val="22"/>
              </w:rPr>
              <w:t>☐</w:t>
            </w:r>
            <w:r w:rsidRPr="00772C73">
              <w:rPr>
                <w:rFonts w:ascii="Arial" w:hAnsi="Arial" w:cs="Arial"/>
                <w:b/>
                <w:bCs/>
                <w:sz w:val="22"/>
                <w:szCs w:val="22"/>
              </w:rPr>
              <w:t xml:space="preserve">  DOSSIER</w:t>
            </w:r>
            <w:proofErr w:type="gramEnd"/>
            <w:r w:rsidRPr="00772C73">
              <w:rPr>
                <w:rFonts w:ascii="Arial" w:hAnsi="Arial" w:cs="Arial"/>
                <w:b/>
                <w:bCs/>
                <w:sz w:val="22"/>
                <w:szCs w:val="22"/>
              </w:rPr>
              <w:t xml:space="preserve"> COMPLET Admis à l'analyse technique </w:t>
            </w:r>
          </w:p>
        </w:tc>
        <w:tc>
          <w:tcPr>
            <w:tcW w:w="4513" w:type="dxa"/>
            <w:tcBorders>
              <w:top w:val="single" w:sz="6" w:space="0" w:color="002855"/>
              <w:left w:val="single" w:sz="6" w:space="0" w:color="002855"/>
              <w:bottom w:val="single" w:sz="6" w:space="0" w:color="002855"/>
              <w:right w:val="single" w:sz="6" w:space="0" w:color="002855"/>
            </w:tcBorders>
            <w:shd w:val="clear" w:color="auto" w:fill="FFEBEE"/>
            <w:tcMar>
              <w:top w:w="100" w:type="dxa"/>
              <w:left w:w="140" w:type="dxa"/>
              <w:bottom w:w="100" w:type="dxa"/>
              <w:right w:w="140" w:type="dxa"/>
            </w:tcMar>
          </w:tcPr>
          <w:p w14:paraId="3F692C5D" w14:textId="77777777" w:rsidR="00E366BC" w:rsidRPr="00772C73" w:rsidRDefault="00E366BC" w:rsidP="00C31FA0">
            <w:pPr>
              <w:contextualSpacing/>
              <w:rPr>
                <w:rFonts w:ascii="Arial" w:hAnsi="Arial" w:cs="Arial"/>
                <w:sz w:val="22"/>
                <w:szCs w:val="22"/>
              </w:rPr>
            </w:pPr>
            <w:proofErr w:type="gramStart"/>
            <w:r w:rsidRPr="00772C73">
              <w:rPr>
                <w:rFonts w:ascii="Segoe UI Symbol" w:hAnsi="Segoe UI Symbol" w:cs="Segoe UI Symbol"/>
                <w:b/>
                <w:bCs/>
                <w:sz w:val="22"/>
                <w:szCs w:val="22"/>
              </w:rPr>
              <w:t>☐</w:t>
            </w:r>
            <w:r w:rsidRPr="00772C73">
              <w:rPr>
                <w:rFonts w:ascii="Arial" w:hAnsi="Arial" w:cs="Arial"/>
                <w:b/>
                <w:bCs/>
                <w:sz w:val="22"/>
                <w:szCs w:val="22"/>
              </w:rPr>
              <w:t xml:space="preserve">  DOSSIER</w:t>
            </w:r>
            <w:proofErr w:type="gramEnd"/>
            <w:r w:rsidRPr="00772C73">
              <w:rPr>
                <w:rFonts w:ascii="Arial" w:hAnsi="Arial" w:cs="Arial"/>
                <w:b/>
                <w:bCs/>
                <w:sz w:val="22"/>
                <w:szCs w:val="22"/>
              </w:rPr>
              <w:t xml:space="preserve"> INCOMPLET Renvoyé à l'IFP le : ____________ Pièces manquantes : ____________ Délai de régularisation : 5 jours ouvrables</w:t>
            </w:r>
          </w:p>
        </w:tc>
      </w:tr>
    </w:tbl>
    <w:p w14:paraId="4F937B65" w14:textId="77777777" w:rsidR="00E366BC" w:rsidRPr="00772C73" w:rsidRDefault="00E366BC" w:rsidP="00E366BC">
      <w:pPr>
        <w:spacing w:before="80"/>
        <w:contextualSpacing/>
        <w:rPr>
          <w:rFonts w:ascii="Arial" w:hAnsi="Arial" w:cs="Arial"/>
          <w:sz w:val="22"/>
          <w:szCs w:val="22"/>
        </w:rPr>
      </w:pPr>
    </w:p>
    <w:p w14:paraId="510267B1" w14:textId="1930DDE1" w:rsidR="00E366BC" w:rsidRPr="00B33C49" w:rsidRDefault="00E366BC">
      <w:pPr>
        <w:contextualSpacing/>
        <w:rPr>
          <w:rFonts w:ascii="Arial" w:hAnsi="Arial" w:cs="Arial"/>
          <w:sz w:val="22"/>
          <w:szCs w:val="22"/>
        </w:rPr>
      </w:pPr>
    </w:p>
    <w:sectPr w:rsidR="00E366BC" w:rsidRPr="00B33C4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8681F" w14:textId="77777777" w:rsidR="00FD6C71" w:rsidRDefault="00FD6C71" w:rsidP="00772C73">
      <w:r>
        <w:separator/>
      </w:r>
    </w:p>
  </w:endnote>
  <w:endnote w:type="continuationSeparator" w:id="0">
    <w:p w14:paraId="500DE398" w14:textId="77777777" w:rsidR="00FD6C71" w:rsidRDefault="00FD6C71" w:rsidP="0077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56877"/>
      <w:docPartObj>
        <w:docPartGallery w:val="Page Numbers (Bottom of Page)"/>
        <w:docPartUnique/>
      </w:docPartObj>
    </w:sdtPr>
    <w:sdtContent>
      <w:p w14:paraId="4DAF3CDC" w14:textId="685E2307" w:rsidR="00772C73" w:rsidRDefault="00772C73">
        <w:pPr>
          <w:pStyle w:val="Pieddepage"/>
          <w:jc w:val="center"/>
        </w:pPr>
        <w:r>
          <w:fldChar w:fldCharType="begin"/>
        </w:r>
        <w:r>
          <w:instrText>PAGE   \* MERGEFORMAT</w:instrText>
        </w:r>
        <w:r>
          <w:fldChar w:fldCharType="separate"/>
        </w:r>
        <w:r>
          <w:t>2</w:t>
        </w:r>
        <w:r>
          <w:fldChar w:fldCharType="end"/>
        </w:r>
      </w:p>
    </w:sdtContent>
  </w:sdt>
  <w:p w14:paraId="687B9CFD" w14:textId="77777777" w:rsidR="00772C73" w:rsidRDefault="00772C7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D43F0" w14:textId="77777777" w:rsidR="00FD6C71" w:rsidRDefault="00FD6C71" w:rsidP="00772C73">
      <w:r>
        <w:separator/>
      </w:r>
    </w:p>
  </w:footnote>
  <w:footnote w:type="continuationSeparator" w:id="0">
    <w:p w14:paraId="12D3C45E" w14:textId="77777777" w:rsidR="00FD6C71" w:rsidRDefault="00FD6C71" w:rsidP="00772C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6BC"/>
    <w:rsid w:val="00051A1E"/>
    <w:rsid w:val="001E7A82"/>
    <w:rsid w:val="00246208"/>
    <w:rsid w:val="00267EB6"/>
    <w:rsid w:val="00384E34"/>
    <w:rsid w:val="003B7E43"/>
    <w:rsid w:val="00525D32"/>
    <w:rsid w:val="005719D9"/>
    <w:rsid w:val="00772C73"/>
    <w:rsid w:val="00A858DA"/>
    <w:rsid w:val="00B33C49"/>
    <w:rsid w:val="00B360F4"/>
    <w:rsid w:val="00B45BAC"/>
    <w:rsid w:val="00E25095"/>
    <w:rsid w:val="00E366BC"/>
    <w:rsid w:val="00EF689C"/>
    <w:rsid w:val="00FD6C7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05669"/>
  <w15:chartTrackingRefBased/>
  <w15:docId w15:val="{0EF576B7-7B55-4F12-9F4E-BD779F61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6BC"/>
    <w:pPr>
      <w:spacing w:after="0" w:line="240" w:lineRule="auto"/>
      <w:jc w:val="both"/>
    </w:pPr>
    <w:rPr>
      <w:rFonts w:ascii="Arial Narrow" w:eastAsiaTheme="minorEastAsia" w:hAnsi="Arial Narrow"/>
      <w:kern w:val="0"/>
      <w:sz w:val="24"/>
      <w:szCs w:val="24"/>
      <w14:ligatures w14:val="none"/>
    </w:rPr>
  </w:style>
  <w:style w:type="paragraph" w:styleId="Titre1">
    <w:name w:val="heading 1"/>
    <w:basedOn w:val="Normal"/>
    <w:next w:val="Normal"/>
    <w:link w:val="Titre1Car"/>
    <w:uiPriority w:val="9"/>
    <w:qFormat/>
    <w:rsid w:val="00E366BC"/>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E366BC"/>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E366BC"/>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E366BC"/>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Titre5">
    <w:name w:val="heading 5"/>
    <w:basedOn w:val="Normal"/>
    <w:next w:val="Normal"/>
    <w:link w:val="Titre5Car"/>
    <w:uiPriority w:val="9"/>
    <w:semiHidden/>
    <w:unhideWhenUsed/>
    <w:qFormat/>
    <w:rsid w:val="00E366BC"/>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Titre6">
    <w:name w:val="heading 6"/>
    <w:basedOn w:val="Normal"/>
    <w:next w:val="Normal"/>
    <w:link w:val="Titre6Car"/>
    <w:uiPriority w:val="9"/>
    <w:semiHidden/>
    <w:unhideWhenUsed/>
    <w:qFormat/>
    <w:rsid w:val="00E366BC"/>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Titre7">
    <w:name w:val="heading 7"/>
    <w:basedOn w:val="Normal"/>
    <w:next w:val="Normal"/>
    <w:link w:val="Titre7Car"/>
    <w:uiPriority w:val="9"/>
    <w:semiHidden/>
    <w:unhideWhenUsed/>
    <w:qFormat/>
    <w:rsid w:val="00E366BC"/>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Titre8">
    <w:name w:val="heading 8"/>
    <w:basedOn w:val="Normal"/>
    <w:next w:val="Normal"/>
    <w:link w:val="Titre8Car"/>
    <w:uiPriority w:val="9"/>
    <w:semiHidden/>
    <w:unhideWhenUsed/>
    <w:qFormat/>
    <w:rsid w:val="00E366BC"/>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Titre9">
    <w:name w:val="heading 9"/>
    <w:basedOn w:val="Normal"/>
    <w:next w:val="Normal"/>
    <w:link w:val="Titre9Car"/>
    <w:uiPriority w:val="9"/>
    <w:semiHidden/>
    <w:unhideWhenUsed/>
    <w:qFormat/>
    <w:rsid w:val="00E366BC"/>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66B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366B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366B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366B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366B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366B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366B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366B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366BC"/>
    <w:rPr>
      <w:rFonts w:eastAsiaTheme="majorEastAsia" w:cstheme="majorBidi"/>
      <w:color w:val="272727" w:themeColor="text1" w:themeTint="D8"/>
    </w:rPr>
  </w:style>
  <w:style w:type="paragraph" w:styleId="Titre">
    <w:name w:val="Title"/>
    <w:basedOn w:val="Normal"/>
    <w:next w:val="Normal"/>
    <w:link w:val="TitreCar"/>
    <w:uiPriority w:val="10"/>
    <w:qFormat/>
    <w:rsid w:val="00E366BC"/>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E366B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366BC"/>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E366B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366BC"/>
    <w:pPr>
      <w:spacing w:before="160" w:after="160" w:line="259" w:lineRule="auto"/>
      <w:jc w:val="center"/>
    </w:pPr>
    <w:rPr>
      <w:rFonts w:asciiTheme="minorHAnsi" w:eastAsiaTheme="minorHAnsi" w:hAnsiTheme="minorHAnsi"/>
      <w:i/>
      <w:iCs/>
      <w:color w:val="404040" w:themeColor="text1" w:themeTint="BF"/>
      <w:kern w:val="2"/>
      <w:sz w:val="22"/>
      <w:szCs w:val="22"/>
      <w14:ligatures w14:val="standardContextual"/>
    </w:rPr>
  </w:style>
  <w:style w:type="character" w:customStyle="1" w:styleId="CitationCar">
    <w:name w:val="Citation Car"/>
    <w:basedOn w:val="Policepardfaut"/>
    <w:link w:val="Citation"/>
    <w:uiPriority w:val="29"/>
    <w:rsid w:val="00E366BC"/>
    <w:rPr>
      <w:i/>
      <w:iCs/>
      <w:color w:val="404040" w:themeColor="text1" w:themeTint="BF"/>
    </w:rPr>
  </w:style>
  <w:style w:type="paragraph" w:styleId="Paragraphedeliste">
    <w:name w:val="List Paragraph"/>
    <w:basedOn w:val="Normal"/>
    <w:uiPriority w:val="34"/>
    <w:qFormat/>
    <w:rsid w:val="00E366BC"/>
    <w:pPr>
      <w:spacing w:after="160" w:line="259" w:lineRule="auto"/>
      <w:ind w:left="720"/>
      <w:contextualSpacing/>
      <w:jc w:val="left"/>
    </w:pPr>
    <w:rPr>
      <w:rFonts w:asciiTheme="minorHAnsi" w:eastAsiaTheme="minorHAnsi" w:hAnsiTheme="minorHAnsi"/>
      <w:kern w:val="2"/>
      <w:sz w:val="22"/>
      <w:szCs w:val="22"/>
      <w14:ligatures w14:val="standardContextual"/>
    </w:rPr>
  </w:style>
  <w:style w:type="character" w:styleId="Accentuationintense">
    <w:name w:val="Intense Emphasis"/>
    <w:basedOn w:val="Policepardfaut"/>
    <w:uiPriority w:val="21"/>
    <w:qFormat/>
    <w:rsid w:val="00E366BC"/>
    <w:rPr>
      <w:i/>
      <w:iCs/>
      <w:color w:val="2F5496" w:themeColor="accent1" w:themeShade="BF"/>
    </w:rPr>
  </w:style>
  <w:style w:type="paragraph" w:styleId="Citationintense">
    <w:name w:val="Intense Quote"/>
    <w:basedOn w:val="Normal"/>
    <w:next w:val="Normal"/>
    <w:link w:val="CitationintenseCar"/>
    <w:uiPriority w:val="30"/>
    <w:qFormat/>
    <w:rsid w:val="00E366B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i/>
      <w:iCs/>
      <w:color w:val="2F5496" w:themeColor="accent1" w:themeShade="BF"/>
      <w:kern w:val="2"/>
      <w:sz w:val="22"/>
      <w:szCs w:val="22"/>
      <w14:ligatures w14:val="standardContextual"/>
    </w:rPr>
  </w:style>
  <w:style w:type="character" w:customStyle="1" w:styleId="CitationintenseCar">
    <w:name w:val="Citation intense Car"/>
    <w:basedOn w:val="Policepardfaut"/>
    <w:link w:val="Citationintense"/>
    <w:uiPriority w:val="30"/>
    <w:rsid w:val="00E366BC"/>
    <w:rPr>
      <w:i/>
      <w:iCs/>
      <w:color w:val="2F5496" w:themeColor="accent1" w:themeShade="BF"/>
    </w:rPr>
  </w:style>
  <w:style w:type="character" w:styleId="Rfrenceintense">
    <w:name w:val="Intense Reference"/>
    <w:basedOn w:val="Policepardfaut"/>
    <w:uiPriority w:val="32"/>
    <w:qFormat/>
    <w:rsid w:val="00E366BC"/>
    <w:rPr>
      <w:b/>
      <w:bCs/>
      <w:smallCaps/>
      <w:color w:val="2F5496" w:themeColor="accent1" w:themeShade="BF"/>
      <w:spacing w:val="5"/>
    </w:rPr>
  </w:style>
  <w:style w:type="paragraph" w:styleId="En-tte">
    <w:name w:val="header"/>
    <w:basedOn w:val="Normal"/>
    <w:link w:val="En-tteCar"/>
    <w:uiPriority w:val="99"/>
    <w:unhideWhenUsed/>
    <w:rsid w:val="00772C73"/>
    <w:pPr>
      <w:tabs>
        <w:tab w:val="center" w:pos="4536"/>
        <w:tab w:val="right" w:pos="9072"/>
      </w:tabs>
    </w:pPr>
  </w:style>
  <w:style w:type="character" w:customStyle="1" w:styleId="En-tteCar">
    <w:name w:val="En-tête Car"/>
    <w:basedOn w:val="Policepardfaut"/>
    <w:link w:val="En-tte"/>
    <w:uiPriority w:val="99"/>
    <w:rsid w:val="00772C73"/>
    <w:rPr>
      <w:rFonts w:ascii="Arial Narrow" w:eastAsiaTheme="minorEastAsia" w:hAnsi="Arial Narrow"/>
      <w:kern w:val="0"/>
      <w:sz w:val="24"/>
      <w:szCs w:val="24"/>
      <w14:ligatures w14:val="none"/>
    </w:rPr>
  </w:style>
  <w:style w:type="paragraph" w:styleId="Pieddepage">
    <w:name w:val="footer"/>
    <w:basedOn w:val="Normal"/>
    <w:link w:val="PieddepageCar"/>
    <w:uiPriority w:val="99"/>
    <w:unhideWhenUsed/>
    <w:rsid w:val="00772C73"/>
    <w:pPr>
      <w:tabs>
        <w:tab w:val="center" w:pos="4536"/>
        <w:tab w:val="right" w:pos="9072"/>
      </w:tabs>
    </w:pPr>
  </w:style>
  <w:style w:type="character" w:customStyle="1" w:styleId="PieddepageCar">
    <w:name w:val="Pied de page Car"/>
    <w:basedOn w:val="Policepardfaut"/>
    <w:link w:val="Pieddepage"/>
    <w:uiPriority w:val="99"/>
    <w:rsid w:val="00772C73"/>
    <w:rPr>
      <w:rFonts w:ascii="Arial Narrow" w:eastAsiaTheme="minorEastAsia" w:hAnsi="Arial Narrow"/>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640</Words>
  <Characters>3521</Characters>
  <Application>Microsoft Office Word</Application>
  <DocSecurity>0</DocSecurity>
  <Lines>29</Lines>
  <Paragraphs>8</Paragraphs>
  <ScaleCrop>false</ScaleCrop>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Haddi Issaka</dc:creator>
  <cp:keywords/>
  <dc:description/>
  <cp:lastModifiedBy>Hadi ISSAKA</cp:lastModifiedBy>
  <cp:revision>2</cp:revision>
  <cp:lastPrinted>2026-07-30T08:44:00Z</cp:lastPrinted>
  <dcterms:created xsi:type="dcterms:W3CDTF">2026-07-30T08:44:00Z</dcterms:created>
  <dcterms:modified xsi:type="dcterms:W3CDTF">2026-07-30T08:44:00Z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8e2c70cf-6a7a-4658-a23d-0407885562ea</vt:lpwstr>
  </property>
</Properties>
</file>